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8" w:rsidRPr="003E0322" w:rsidRDefault="00FC44A8" w:rsidP="00382EBD">
      <w:pPr>
        <w:rPr>
          <w:sz w:val="22"/>
          <w:szCs w:val="22"/>
        </w:rPr>
      </w:pPr>
    </w:p>
    <w:p w:rsidR="00FC44A8" w:rsidRDefault="00FC44A8" w:rsidP="00382EBD">
      <w:pPr>
        <w:rPr>
          <w:sz w:val="22"/>
          <w:szCs w:val="22"/>
        </w:rPr>
      </w:pPr>
    </w:p>
    <w:p w:rsidR="00FC44A8" w:rsidRDefault="00FC44A8" w:rsidP="00382EBD">
      <w:pPr>
        <w:rPr>
          <w:sz w:val="22"/>
          <w:szCs w:val="22"/>
        </w:rPr>
      </w:pPr>
    </w:p>
    <w:p w:rsidR="00330779" w:rsidRDefault="003F3666" w:rsidP="00330779">
      <w:pPr>
        <w:spacing w:line="276" w:lineRule="auto"/>
        <w:jc w:val="center"/>
        <w:rPr>
          <w:rFonts w:eastAsia="Calibri"/>
          <w:sz w:val="32"/>
          <w:szCs w:val="32"/>
          <w:lang w:val="sr-Cyrl-CS"/>
        </w:rPr>
      </w:pPr>
      <w:r>
        <w:rPr>
          <w:rFonts w:eastAsia="Calibri"/>
          <w:sz w:val="32"/>
          <w:szCs w:val="32"/>
          <w:lang w:val="sr-Cyrl-CS"/>
        </w:rPr>
        <w:t>ОСНОВНА ШКОЛА,,МИША ЖИВАНОВИЋ''</w:t>
      </w:r>
    </w:p>
    <w:p w:rsidR="00330779" w:rsidRDefault="003F3666" w:rsidP="00330779">
      <w:pPr>
        <w:spacing w:line="276" w:lineRule="auto"/>
        <w:jc w:val="center"/>
        <w:rPr>
          <w:rFonts w:eastAsia="Calibri"/>
          <w:sz w:val="32"/>
          <w:szCs w:val="32"/>
          <w:lang w:val="sr-Cyrl-CS"/>
        </w:rPr>
      </w:pPr>
      <w:r>
        <w:rPr>
          <w:rFonts w:eastAsia="Calibri"/>
          <w:sz w:val="32"/>
          <w:szCs w:val="32"/>
          <w:lang w:val="sr-Cyrl-CS"/>
        </w:rPr>
        <w:t>МАРШАЛА ТИТА</w:t>
      </w:r>
      <w:r w:rsidR="00330779">
        <w:rPr>
          <w:rFonts w:eastAsia="Calibri"/>
          <w:sz w:val="32"/>
          <w:szCs w:val="32"/>
          <w:lang w:val="sr-Cyrl-CS"/>
        </w:rPr>
        <w:t xml:space="preserve"> БР.1</w:t>
      </w:r>
      <w:r>
        <w:rPr>
          <w:rFonts w:eastAsia="Calibri"/>
          <w:sz w:val="32"/>
          <w:szCs w:val="32"/>
          <w:lang w:val="sr-Cyrl-CS"/>
        </w:rPr>
        <w:t>2</w:t>
      </w:r>
    </w:p>
    <w:p w:rsidR="00330779" w:rsidRPr="00D125D0" w:rsidRDefault="00330779" w:rsidP="00330779">
      <w:pPr>
        <w:spacing w:line="276" w:lineRule="auto"/>
        <w:jc w:val="center"/>
        <w:rPr>
          <w:rFonts w:eastAsia="Calibri"/>
          <w:sz w:val="32"/>
          <w:szCs w:val="32"/>
          <w:lang w:val="sr-Cyrl-CS"/>
        </w:rPr>
      </w:pPr>
      <w:r>
        <w:rPr>
          <w:rFonts w:eastAsia="Calibri"/>
          <w:sz w:val="32"/>
          <w:szCs w:val="32"/>
          <w:lang w:val="sr-Cyrl-CS"/>
        </w:rPr>
        <w:t>122</w:t>
      </w:r>
      <w:r w:rsidR="003F3666">
        <w:rPr>
          <w:rFonts w:eastAsia="Calibri"/>
          <w:sz w:val="32"/>
          <w:szCs w:val="32"/>
          <w:lang w:val="sr-Cyrl-CS"/>
        </w:rPr>
        <w:t>53</w:t>
      </w:r>
      <w:r>
        <w:rPr>
          <w:rFonts w:eastAsia="Calibri"/>
          <w:sz w:val="32"/>
          <w:szCs w:val="32"/>
          <w:lang w:val="sr-Cyrl-CS"/>
        </w:rPr>
        <w:t xml:space="preserve"> </w:t>
      </w:r>
      <w:r w:rsidR="003F3666">
        <w:rPr>
          <w:rFonts w:eastAsia="Calibri"/>
          <w:sz w:val="32"/>
          <w:szCs w:val="32"/>
          <w:lang w:val="sr-Cyrl-CS"/>
        </w:rPr>
        <w:t>СРЕДЊЕВО</w:t>
      </w:r>
    </w:p>
    <w:p w:rsidR="00330779" w:rsidRPr="00964B7C" w:rsidRDefault="00330779" w:rsidP="00330779">
      <w:pPr>
        <w:spacing w:line="276" w:lineRule="auto"/>
        <w:jc w:val="center"/>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1A27B4" w:rsidRDefault="00330779" w:rsidP="00330779">
      <w:pPr>
        <w:jc w:val="center"/>
        <w:rPr>
          <w:sz w:val="32"/>
          <w:szCs w:val="32"/>
          <w:lang w:val="sr-Cyrl-CS"/>
        </w:rPr>
      </w:pPr>
      <w:r w:rsidRPr="00964B7C">
        <w:rPr>
          <w:sz w:val="32"/>
          <w:szCs w:val="32"/>
        </w:rPr>
        <w:t>КОНКУРСНА ДОКУМЕНТАЦИЈА</w:t>
      </w:r>
    </w:p>
    <w:p w:rsidR="00330779" w:rsidRPr="00964B7C" w:rsidRDefault="00330779" w:rsidP="00330779">
      <w:pPr>
        <w:jc w:val="center"/>
        <w:rPr>
          <w:sz w:val="32"/>
          <w:szCs w:val="32"/>
        </w:rPr>
      </w:pPr>
    </w:p>
    <w:p w:rsidR="00330779" w:rsidRPr="0033170A" w:rsidRDefault="00330779" w:rsidP="00330779">
      <w:pPr>
        <w:jc w:val="center"/>
        <w:rPr>
          <w:b/>
          <w:bCs/>
          <w:i/>
          <w:iCs/>
          <w:sz w:val="28"/>
          <w:szCs w:val="28"/>
          <w:lang w:val="ru-RU"/>
        </w:rPr>
      </w:pPr>
    </w:p>
    <w:p w:rsidR="00330779" w:rsidRPr="0033170A" w:rsidRDefault="00330779" w:rsidP="00330779">
      <w:pPr>
        <w:jc w:val="center"/>
        <w:rPr>
          <w:b/>
          <w:sz w:val="28"/>
          <w:szCs w:val="28"/>
          <w:lang w:val="sr-Cyrl-CS"/>
        </w:rPr>
      </w:pPr>
      <w:r w:rsidRPr="0033170A">
        <w:rPr>
          <w:b/>
          <w:bCs/>
          <w:sz w:val="28"/>
          <w:szCs w:val="28"/>
        </w:rPr>
        <w:t>ЗА ЈАВНУ НАБАВКУ</w:t>
      </w:r>
      <w:r w:rsidRPr="0033170A">
        <w:rPr>
          <w:b/>
          <w:bCs/>
          <w:sz w:val="28"/>
          <w:szCs w:val="28"/>
          <w:lang w:val="sr-Cyrl-CS"/>
        </w:rPr>
        <w:t xml:space="preserve"> </w:t>
      </w:r>
      <w:r w:rsidR="003F3666">
        <w:rPr>
          <w:b/>
          <w:bCs/>
          <w:sz w:val="28"/>
          <w:szCs w:val="28"/>
          <w:lang w:val="sr-Cyrl-CS"/>
        </w:rPr>
        <w:t>УСЛУГА</w:t>
      </w:r>
      <w:r w:rsidRPr="0033170A">
        <w:rPr>
          <w:b/>
          <w:bCs/>
          <w:sz w:val="28"/>
          <w:szCs w:val="28"/>
          <w:lang w:val="sr-Cyrl-CS"/>
        </w:rPr>
        <w:t xml:space="preserve"> </w:t>
      </w:r>
      <w:r w:rsidRPr="0033170A">
        <w:rPr>
          <w:b/>
          <w:bCs/>
          <w:sz w:val="28"/>
          <w:szCs w:val="28"/>
        </w:rPr>
        <w:t>–</w:t>
      </w:r>
      <w:r w:rsidR="00E36291" w:rsidRPr="0033170A">
        <w:rPr>
          <w:b/>
          <w:bCs/>
          <w:sz w:val="28"/>
          <w:szCs w:val="28"/>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201</w:t>
      </w:r>
      <w:r w:rsidR="003E0322">
        <w:rPr>
          <w:b/>
          <w:bCs/>
          <w:sz w:val="28"/>
          <w:szCs w:val="28"/>
        </w:rPr>
        <w:t>8</w:t>
      </w:r>
      <w:r w:rsidR="00547A10">
        <w:rPr>
          <w:b/>
          <w:bCs/>
          <w:sz w:val="28"/>
          <w:szCs w:val="28"/>
          <w:lang w:val="sr-Cyrl-CS"/>
        </w:rPr>
        <w:t>/201</w:t>
      </w:r>
      <w:r w:rsidR="003E0322">
        <w:rPr>
          <w:b/>
          <w:bCs/>
          <w:sz w:val="28"/>
          <w:szCs w:val="28"/>
        </w:rPr>
        <w:t>9</w:t>
      </w:r>
      <w:r w:rsidR="00547A10">
        <w:rPr>
          <w:b/>
          <w:bCs/>
          <w:sz w:val="28"/>
          <w:szCs w:val="28"/>
          <w:lang w:val="sr-Cyrl-CS"/>
        </w:rPr>
        <w:t>.ГОДИН</w:t>
      </w:r>
      <w:r w:rsidR="002E711A">
        <w:rPr>
          <w:b/>
          <w:bCs/>
          <w:sz w:val="28"/>
          <w:szCs w:val="28"/>
          <w:lang w:val="sr-Cyrl-CS"/>
        </w:rPr>
        <w:t>И</w:t>
      </w:r>
    </w:p>
    <w:p w:rsidR="003F3666" w:rsidRDefault="003F3666" w:rsidP="00330779">
      <w:pPr>
        <w:jc w:val="center"/>
        <w:rPr>
          <w:sz w:val="28"/>
          <w:szCs w:val="28"/>
          <w:lang w:val="sr-Cyrl-CS"/>
        </w:rPr>
      </w:pPr>
    </w:p>
    <w:p w:rsidR="00330779" w:rsidRPr="0033170A" w:rsidRDefault="00330779" w:rsidP="00330779">
      <w:pPr>
        <w:jc w:val="center"/>
        <w:rPr>
          <w:sz w:val="28"/>
          <w:szCs w:val="28"/>
          <w:lang w:val="sr-Cyrl-CS"/>
        </w:rPr>
      </w:pPr>
      <w:r w:rsidRPr="0033170A">
        <w:rPr>
          <w:sz w:val="28"/>
          <w:szCs w:val="28"/>
          <w:lang w:val="sr-Cyrl-CS"/>
        </w:rPr>
        <w:t>ЈАВНА НАБАВКА МАЛЕ ВРЕДНОСТИ</w:t>
      </w:r>
    </w:p>
    <w:p w:rsidR="00330779" w:rsidRPr="0033170A" w:rsidRDefault="00330779" w:rsidP="00330779">
      <w:pPr>
        <w:jc w:val="center"/>
        <w:rPr>
          <w:b/>
          <w:bCs/>
          <w:sz w:val="28"/>
          <w:szCs w:val="28"/>
        </w:rPr>
      </w:pPr>
    </w:p>
    <w:p w:rsidR="00330779" w:rsidRPr="003E0322" w:rsidRDefault="00330779" w:rsidP="00330779">
      <w:pPr>
        <w:jc w:val="center"/>
        <w:rPr>
          <w:b/>
          <w:i/>
          <w:iCs/>
          <w:sz w:val="28"/>
          <w:szCs w:val="28"/>
        </w:rPr>
      </w:pPr>
      <w:r w:rsidRPr="0033170A">
        <w:rPr>
          <w:b/>
          <w:bCs/>
          <w:sz w:val="28"/>
          <w:szCs w:val="28"/>
        </w:rPr>
        <w:t xml:space="preserve">ЈАВНА НАБАВКА бр. </w:t>
      </w:r>
      <w:r w:rsidR="003E0322">
        <w:rPr>
          <w:b/>
          <w:bCs/>
          <w:sz w:val="28"/>
          <w:szCs w:val="28"/>
        </w:rPr>
        <w:t>3</w:t>
      </w:r>
      <w:r w:rsidRPr="0033170A">
        <w:rPr>
          <w:b/>
          <w:sz w:val="28"/>
          <w:szCs w:val="28"/>
        </w:rPr>
        <w:t>/201</w:t>
      </w:r>
      <w:r w:rsidR="003E0322">
        <w:rPr>
          <w:b/>
          <w:sz w:val="28"/>
          <w:szCs w:val="28"/>
        </w:rPr>
        <w:t>8</w:t>
      </w: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330779" w:rsidRDefault="003E0322" w:rsidP="00330779">
      <w:pPr>
        <w:jc w:val="center"/>
        <w:rPr>
          <w:b/>
          <w:bCs/>
          <w:sz w:val="24"/>
          <w:szCs w:val="24"/>
        </w:rPr>
      </w:pPr>
      <w:r>
        <w:rPr>
          <w:b/>
          <w:iCs/>
          <w:sz w:val="24"/>
          <w:szCs w:val="24"/>
          <w:lang w:val="sr-Cyrl-CS"/>
        </w:rPr>
        <w:t xml:space="preserve">Март </w:t>
      </w:r>
      <w:r w:rsidR="0080664F" w:rsidRPr="00A36DD6">
        <w:rPr>
          <w:b/>
          <w:iCs/>
          <w:sz w:val="24"/>
          <w:szCs w:val="24"/>
          <w:lang w:val="sr-Cyrl-CS"/>
        </w:rPr>
        <w:t>201</w:t>
      </w:r>
      <w:r>
        <w:rPr>
          <w:b/>
          <w:iCs/>
          <w:sz w:val="24"/>
          <w:szCs w:val="24"/>
          <w:lang w:val="sr-Cyrl-CS"/>
        </w:rPr>
        <w:t>8</w:t>
      </w:r>
      <w:r w:rsidR="004C1407">
        <w:rPr>
          <w:b/>
          <w:iCs/>
          <w:sz w:val="24"/>
          <w:szCs w:val="24"/>
        </w:rPr>
        <w:t>.</w:t>
      </w:r>
      <w:r w:rsidR="00330779" w:rsidRPr="00A36DD6">
        <w:rPr>
          <w:b/>
          <w:bCs/>
          <w:sz w:val="24"/>
          <w:szCs w:val="24"/>
        </w:rPr>
        <w:t xml:space="preserve"> </w:t>
      </w:r>
      <w:r w:rsidR="00AA2FA5">
        <w:rPr>
          <w:b/>
          <w:bCs/>
          <w:sz w:val="24"/>
          <w:szCs w:val="24"/>
          <w:lang w:val="sr-Cyrl-CS"/>
        </w:rPr>
        <w:t>г</w:t>
      </w:r>
      <w:r w:rsidR="00330779" w:rsidRPr="00A36DD6">
        <w:rPr>
          <w:b/>
          <w:bCs/>
          <w:sz w:val="24"/>
          <w:szCs w:val="24"/>
        </w:rPr>
        <w:t>одине</w:t>
      </w:r>
    </w:p>
    <w:p w:rsidR="002E711A" w:rsidRPr="002E711A" w:rsidRDefault="002E711A" w:rsidP="00330779">
      <w:pPr>
        <w:jc w:val="center"/>
        <w:rPr>
          <w:b/>
          <w:bCs/>
          <w:sz w:val="24"/>
          <w:szCs w:val="24"/>
        </w:rPr>
      </w:pPr>
    </w:p>
    <w:p w:rsidR="00330779" w:rsidRDefault="00330779" w:rsidP="00330779">
      <w:pPr>
        <w:jc w:val="center"/>
        <w:rPr>
          <w:b/>
          <w:bCs/>
          <w:lang w:val="sr-Cyrl-CS"/>
        </w:rPr>
      </w:pPr>
    </w:p>
    <w:p w:rsidR="002671D9" w:rsidRPr="000540CE" w:rsidRDefault="002671D9" w:rsidP="002671D9">
      <w:pPr>
        <w:jc w:val="both"/>
        <w:rPr>
          <w:sz w:val="24"/>
          <w:szCs w:val="24"/>
          <w:lang w:val="sr-Cyrl-CS"/>
        </w:rPr>
      </w:pPr>
      <w:r w:rsidRPr="002671D9">
        <w:rPr>
          <w:rFonts w:eastAsia="TimesNewRomanPSMT"/>
          <w:sz w:val="24"/>
          <w:szCs w:val="24"/>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2671D9">
        <w:rPr>
          <w:sz w:val="24"/>
          <w:szCs w:val="24"/>
        </w:rPr>
        <w:t>Одлуке о покре</w:t>
      </w:r>
      <w:r w:rsidR="009D0336">
        <w:rPr>
          <w:sz w:val="24"/>
          <w:szCs w:val="24"/>
        </w:rPr>
        <w:t xml:space="preserve">тању поступка јавне набавке </w:t>
      </w:r>
      <w:r w:rsidR="00567D26">
        <w:rPr>
          <w:sz w:val="24"/>
          <w:szCs w:val="24"/>
          <w:lang w:val="sr-Cyrl-CS"/>
        </w:rPr>
        <w:t xml:space="preserve">број </w:t>
      </w:r>
      <w:r w:rsidR="00DF0C22">
        <w:rPr>
          <w:sz w:val="24"/>
          <w:szCs w:val="24"/>
        </w:rPr>
        <w:t>217</w:t>
      </w:r>
      <w:r w:rsidR="002A552E">
        <w:rPr>
          <w:sz w:val="24"/>
          <w:szCs w:val="24"/>
          <w:lang w:val="sr-Cyrl-CS"/>
        </w:rPr>
        <w:t>/1</w:t>
      </w:r>
      <w:r w:rsidR="00BB56FD">
        <w:rPr>
          <w:sz w:val="24"/>
          <w:szCs w:val="24"/>
          <w:lang w:val="sr-Cyrl-CS"/>
        </w:rPr>
        <w:t xml:space="preserve"> од </w:t>
      </w:r>
      <w:r w:rsidR="00DF0C22">
        <w:rPr>
          <w:sz w:val="24"/>
          <w:szCs w:val="24"/>
        </w:rPr>
        <w:t>23</w:t>
      </w:r>
      <w:r w:rsidR="00BB56FD">
        <w:rPr>
          <w:sz w:val="24"/>
          <w:szCs w:val="24"/>
          <w:lang w:val="sr-Cyrl-CS"/>
        </w:rPr>
        <w:t>.0</w:t>
      </w:r>
      <w:r w:rsidR="003E0322">
        <w:rPr>
          <w:sz w:val="24"/>
          <w:szCs w:val="24"/>
          <w:lang w:val="sr-Cyrl-CS"/>
        </w:rPr>
        <w:t>3</w:t>
      </w:r>
      <w:r w:rsidR="00BB56FD">
        <w:rPr>
          <w:sz w:val="24"/>
          <w:szCs w:val="24"/>
          <w:lang w:val="sr-Cyrl-CS"/>
        </w:rPr>
        <w:t>.201</w:t>
      </w:r>
      <w:r w:rsidR="003E0322">
        <w:rPr>
          <w:sz w:val="24"/>
          <w:szCs w:val="24"/>
          <w:lang w:val="sr-Cyrl-CS"/>
        </w:rPr>
        <w:t>8</w:t>
      </w:r>
      <w:r w:rsidR="00BB56FD">
        <w:rPr>
          <w:sz w:val="24"/>
          <w:szCs w:val="24"/>
          <w:lang w:val="sr-Cyrl-CS"/>
        </w:rPr>
        <w:t>.</w:t>
      </w:r>
      <w:r w:rsidR="004F5D84">
        <w:rPr>
          <w:sz w:val="24"/>
          <w:szCs w:val="24"/>
          <w:lang w:val="sr-Cyrl-CS"/>
        </w:rPr>
        <w:t>године</w:t>
      </w:r>
      <w:r w:rsidR="00567D26">
        <w:rPr>
          <w:sz w:val="24"/>
          <w:szCs w:val="24"/>
          <w:lang w:val="sr-Cyrl-CS"/>
        </w:rPr>
        <w:t xml:space="preserve"> </w:t>
      </w:r>
      <w:r w:rsidRPr="002671D9">
        <w:rPr>
          <w:sz w:val="24"/>
          <w:szCs w:val="24"/>
        </w:rPr>
        <w:t xml:space="preserve">и </w:t>
      </w:r>
      <w:r w:rsidRPr="00567D26">
        <w:rPr>
          <w:sz w:val="24"/>
          <w:szCs w:val="24"/>
        </w:rPr>
        <w:t>Решења о</w:t>
      </w:r>
      <w:r w:rsidRPr="002671D9">
        <w:rPr>
          <w:i/>
          <w:sz w:val="24"/>
          <w:szCs w:val="24"/>
        </w:rPr>
        <w:t xml:space="preserve"> </w:t>
      </w:r>
      <w:r w:rsidRPr="002671D9">
        <w:rPr>
          <w:sz w:val="24"/>
          <w:szCs w:val="24"/>
        </w:rPr>
        <w:t>образовању комисије за јавну набавку</w:t>
      </w:r>
      <w:r w:rsidR="00551F57">
        <w:rPr>
          <w:sz w:val="24"/>
          <w:szCs w:val="24"/>
        </w:rPr>
        <w:t>,</w:t>
      </w:r>
      <w:r w:rsidR="00CB07A3">
        <w:rPr>
          <w:sz w:val="24"/>
          <w:szCs w:val="24"/>
        </w:rPr>
        <w:t xml:space="preserve"> </w:t>
      </w:r>
      <w:r w:rsidR="00567D26">
        <w:rPr>
          <w:sz w:val="24"/>
          <w:szCs w:val="24"/>
          <w:lang w:val="sr-Cyrl-CS"/>
        </w:rPr>
        <w:t xml:space="preserve"> број </w:t>
      </w:r>
      <w:r w:rsidR="003E0322" w:rsidRPr="003E0322">
        <w:rPr>
          <w:sz w:val="24"/>
          <w:szCs w:val="24"/>
        </w:rPr>
        <w:t xml:space="preserve">број </w:t>
      </w:r>
      <w:r w:rsidR="00DF0C22">
        <w:rPr>
          <w:sz w:val="24"/>
          <w:szCs w:val="24"/>
        </w:rPr>
        <w:t>217</w:t>
      </w:r>
      <w:r w:rsidR="003E0322" w:rsidRPr="003E0322">
        <w:rPr>
          <w:sz w:val="24"/>
          <w:szCs w:val="24"/>
        </w:rPr>
        <w:t>/</w:t>
      </w:r>
      <w:r w:rsidR="003E0322">
        <w:rPr>
          <w:sz w:val="24"/>
          <w:szCs w:val="24"/>
        </w:rPr>
        <w:t>2</w:t>
      </w:r>
      <w:r w:rsidR="003E0322" w:rsidRPr="003E0322">
        <w:rPr>
          <w:sz w:val="24"/>
          <w:szCs w:val="24"/>
        </w:rPr>
        <w:t xml:space="preserve"> од </w:t>
      </w:r>
      <w:r w:rsidR="00DF0C22">
        <w:rPr>
          <w:sz w:val="24"/>
          <w:szCs w:val="24"/>
        </w:rPr>
        <w:t>23</w:t>
      </w:r>
      <w:r w:rsidR="003E0322" w:rsidRPr="003E0322">
        <w:rPr>
          <w:sz w:val="24"/>
          <w:szCs w:val="24"/>
        </w:rPr>
        <w:t>.03.2018.године</w:t>
      </w:r>
      <w:r w:rsidRPr="002671D9">
        <w:rPr>
          <w:sz w:val="24"/>
          <w:szCs w:val="24"/>
        </w:rPr>
        <w:t>, припремљена је:</w:t>
      </w:r>
    </w:p>
    <w:p w:rsidR="00EA52B5" w:rsidRDefault="00EA52B5" w:rsidP="00EA52B5">
      <w:pPr>
        <w:rPr>
          <w:b/>
          <w:bCs/>
          <w:sz w:val="23"/>
          <w:szCs w:val="23"/>
          <w:lang w:val="sr-Cyrl-CS"/>
        </w:rPr>
      </w:pPr>
    </w:p>
    <w:p w:rsidR="00EA52B5" w:rsidRPr="002B1754" w:rsidRDefault="00EA52B5" w:rsidP="00EA52B5">
      <w:pPr>
        <w:rPr>
          <w:b/>
          <w:bCs/>
          <w:sz w:val="24"/>
          <w:szCs w:val="24"/>
          <w:lang w:val="sr-Cyrl-CS"/>
        </w:rPr>
      </w:pPr>
    </w:p>
    <w:p w:rsidR="00FC44A8" w:rsidRPr="002B1754" w:rsidRDefault="00EA52B5" w:rsidP="000878E1">
      <w:pPr>
        <w:jc w:val="center"/>
        <w:rPr>
          <w:sz w:val="24"/>
          <w:szCs w:val="24"/>
        </w:rPr>
      </w:pPr>
      <w:r w:rsidRPr="002B1754">
        <w:rPr>
          <w:b/>
          <w:bCs/>
          <w:sz w:val="24"/>
          <w:szCs w:val="24"/>
        </w:rPr>
        <w:t>КОНКУРСНА ДОКУМЕНТАЦИЈА</w:t>
      </w:r>
    </w:p>
    <w:p w:rsidR="003F70CD" w:rsidRPr="002B1754" w:rsidRDefault="000878E1" w:rsidP="000878E1">
      <w:pPr>
        <w:pStyle w:val="Default"/>
        <w:jc w:val="center"/>
        <w:rPr>
          <w:rFonts w:ascii="Times New Roman" w:hAnsi="Times New Roman" w:cs="Times New Roman"/>
          <w:b/>
          <w:bCs/>
          <w:lang w:val="sr-Cyrl-CS"/>
        </w:rPr>
      </w:pPr>
      <w:r w:rsidRPr="002B1754">
        <w:rPr>
          <w:rFonts w:ascii="Times New Roman" w:hAnsi="Times New Roman" w:cs="Times New Roman"/>
          <w:bCs/>
        </w:rPr>
        <w:t>за јавну набавку мале вредности</w:t>
      </w:r>
      <w:r w:rsidRPr="002B1754">
        <w:rPr>
          <w:rFonts w:ascii="Times New Roman" w:hAnsi="Times New Roman" w:cs="Times New Roman"/>
          <w:b/>
          <w:bCs/>
        </w:rPr>
        <w:t xml:space="preserve"> </w:t>
      </w:r>
    </w:p>
    <w:p w:rsidR="00330779" w:rsidRPr="002B1754" w:rsidRDefault="00330779" w:rsidP="000878E1">
      <w:pPr>
        <w:pStyle w:val="Default"/>
        <w:jc w:val="center"/>
        <w:rPr>
          <w:rFonts w:ascii="Times New Roman" w:hAnsi="Times New Roman" w:cs="Times New Roman"/>
          <w:b/>
          <w:bCs/>
          <w:lang w:val="sr-Cyrl-CS"/>
        </w:rPr>
      </w:pPr>
    </w:p>
    <w:p w:rsidR="00330779" w:rsidRPr="002B1754" w:rsidRDefault="00330779" w:rsidP="000878E1">
      <w:pPr>
        <w:pStyle w:val="Default"/>
        <w:jc w:val="center"/>
        <w:rPr>
          <w:rFonts w:ascii="Times New Roman" w:hAnsi="Times New Roman" w:cs="Times New Roman"/>
          <w:b/>
          <w:bCs/>
          <w:lang w:val="sr-Cyrl-CS"/>
        </w:rPr>
      </w:pPr>
    </w:p>
    <w:p w:rsidR="00547A10" w:rsidRPr="0033170A" w:rsidRDefault="00330779" w:rsidP="00547A10">
      <w:pPr>
        <w:jc w:val="center"/>
        <w:rPr>
          <w:b/>
          <w:sz w:val="28"/>
          <w:szCs w:val="28"/>
          <w:lang w:val="sr-Cyrl-CS"/>
        </w:rPr>
      </w:pPr>
      <w:r w:rsidRPr="002B1754">
        <w:rPr>
          <w:rFonts w:eastAsia="TimesNewRomanPSMT"/>
          <w:b/>
          <w:sz w:val="24"/>
          <w:szCs w:val="24"/>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201</w:t>
      </w:r>
      <w:r w:rsidR="003E0322">
        <w:rPr>
          <w:b/>
          <w:bCs/>
          <w:sz w:val="28"/>
          <w:szCs w:val="28"/>
          <w:lang w:val="sr-Cyrl-CS"/>
        </w:rPr>
        <w:t>8</w:t>
      </w:r>
      <w:r w:rsidR="00547A10">
        <w:rPr>
          <w:b/>
          <w:bCs/>
          <w:sz w:val="28"/>
          <w:szCs w:val="28"/>
          <w:lang w:val="sr-Cyrl-CS"/>
        </w:rPr>
        <w:t>/201</w:t>
      </w:r>
      <w:r w:rsidR="003E0322">
        <w:rPr>
          <w:b/>
          <w:bCs/>
          <w:sz w:val="28"/>
          <w:szCs w:val="28"/>
          <w:lang w:val="sr-Cyrl-CS"/>
        </w:rPr>
        <w:t>9</w:t>
      </w:r>
      <w:r w:rsidR="00547A10">
        <w:rPr>
          <w:b/>
          <w:bCs/>
          <w:sz w:val="28"/>
          <w:szCs w:val="28"/>
          <w:lang w:val="sr-Cyrl-CS"/>
        </w:rPr>
        <w:t>.ГОДИН</w:t>
      </w:r>
      <w:r w:rsidR="002E711A">
        <w:rPr>
          <w:b/>
          <w:bCs/>
          <w:sz w:val="28"/>
          <w:szCs w:val="28"/>
          <w:lang w:val="sr-Cyrl-CS"/>
        </w:rPr>
        <w:t>И</w:t>
      </w:r>
    </w:p>
    <w:p w:rsidR="00547A10" w:rsidRDefault="00547A10" w:rsidP="00547A10">
      <w:pPr>
        <w:jc w:val="center"/>
        <w:rPr>
          <w:sz w:val="28"/>
          <w:szCs w:val="28"/>
          <w:lang w:val="sr-Cyrl-CS"/>
        </w:rPr>
      </w:pPr>
    </w:p>
    <w:p w:rsidR="00E66B36" w:rsidRPr="002B1754" w:rsidRDefault="00E66B36" w:rsidP="00547A10">
      <w:pPr>
        <w:jc w:val="center"/>
        <w:rPr>
          <w:b/>
          <w:sz w:val="24"/>
          <w:szCs w:val="24"/>
          <w:lang w:val="sr-Cyrl-CS"/>
        </w:rPr>
      </w:pPr>
    </w:p>
    <w:p w:rsidR="00330779" w:rsidRPr="002B1754" w:rsidRDefault="002B1754" w:rsidP="002B1754">
      <w:pPr>
        <w:ind w:firstLine="720"/>
        <w:rPr>
          <w:rFonts w:eastAsia="TimesNewRomanPSMT"/>
          <w:b/>
          <w:sz w:val="24"/>
          <w:szCs w:val="24"/>
        </w:rPr>
      </w:pPr>
      <w:r>
        <w:rPr>
          <w:b/>
          <w:sz w:val="24"/>
          <w:szCs w:val="24"/>
          <w:lang w:val="sr-Cyrl-CS"/>
        </w:rPr>
        <w:t xml:space="preserve">                                                            </w:t>
      </w:r>
      <w:r w:rsidR="00330779" w:rsidRPr="002B1754">
        <w:rPr>
          <w:b/>
          <w:sz w:val="24"/>
          <w:szCs w:val="24"/>
          <w:lang w:val="sr-Cyrl-CS"/>
        </w:rPr>
        <w:t xml:space="preserve">ЈН бр. </w:t>
      </w:r>
      <w:r w:rsidR="003E0322">
        <w:rPr>
          <w:b/>
          <w:sz w:val="24"/>
          <w:szCs w:val="24"/>
          <w:lang w:val="sr-Cyrl-CS"/>
        </w:rPr>
        <w:t>3</w:t>
      </w:r>
      <w:r w:rsidR="00330779" w:rsidRPr="002B1754">
        <w:rPr>
          <w:b/>
          <w:sz w:val="24"/>
          <w:szCs w:val="24"/>
          <w:lang w:val="sr-Cyrl-CS"/>
        </w:rPr>
        <w:t>/201</w:t>
      </w:r>
      <w:r w:rsidR="003E0322">
        <w:rPr>
          <w:b/>
          <w:sz w:val="24"/>
          <w:szCs w:val="24"/>
          <w:lang w:val="sr-Cyrl-CS"/>
        </w:rPr>
        <w:t>8</w:t>
      </w:r>
    </w:p>
    <w:p w:rsidR="000878E1" w:rsidRDefault="000878E1" w:rsidP="000878E1">
      <w:pPr>
        <w:pStyle w:val="Default"/>
        <w:rPr>
          <w:b/>
          <w:bCs/>
          <w:i/>
          <w:iCs/>
          <w:sz w:val="23"/>
          <w:szCs w:val="23"/>
          <w:lang w:val="sr-Cyrl-CS"/>
        </w:rPr>
      </w:pPr>
    </w:p>
    <w:p w:rsidR="000878E1" w:rsidRPr="000878E1" w:rsidRDefault="000878E1" w:rsidP="000878E1">
      <w:pPr>
        <w:pStyle w:val="Default"/>
        <w:rPr>
          <w:sz w:val="23"/>
          <w:szCs w:val="23"/>
          <w:lang w:val="sr-Cyrl-CS"/>
        </w:rPr>
      </w:pPr>
    </w:p>
    <w:p w:rsidR="000878E1" w:rsidRPr="00A36DD6" w:rsidRDefault="000878E1" w:rsidP="000878E1">
      <w:pPr>
        <w:pStyle w:val="Default"/>
        <w:rPr>
          <w:rFonts w:ascii="Times New Roman" w:hAnsi="Times New Roman" w:cs="Times New Roman"/>
          <w:lang w:val="sr-Cyrl-CS"/>
        </w:rPr>
      </w:pPr>
      <w:r w:rsidRPr="00A36DD6">
        <w:rPr>
          <w:rFonts w:ascii="Times New Roman" w:hAnsi="Times New Roman" w:cs="Times New Roman"/>
        </w:rPr>
        <w:t>Конкурсна документација садржи:</w:t>
      </w:r>
    </w:p>
    <w:p w:rsidR="003F70CD" w:rsidRPr="00A36DD6" w:rsidRDefault="003F70CD" w:rsidP="000878E1">
      <w:pPr>
        <w:pStyle w:val="Default"/>
        <w:rPr>
          <w:rFonts w:ascii="Times New Roman" w:hAnsi="Times New Roman" w:cs="Times New Roman"/>
          <w:lang w:val="sr-Cyrl-CS"/>
        </w:rPr>
      </w:pPr>
    </w:p>
    <w:p w:rsidR="003F70CD" w:rsidRPr="00A36DD6" w:rsidRDefault="003F70CD" w:rsidP="000878E1">
      <w:pPr>
        <w:pStyle w:val="Default"/>
        <w:rPr>
          <w:rFonts w:ascii="Times New Roman" w:hAnsi="Times New Roman" w:cs="Times New Roman"/>
          <w:lang w:val="sr-Cyrl-CS"/>
        </w:rPr>
      </w:pPr>
    </w:p>
    <w:tbl>
      <w:tblPr>
        <w:tblW w:w="9302" w:type="dxa"/>
        <w:jc w:val="center"/>
        <w:tblInd w:w="-30" w:type="dxa"/>
        <w:tblLayout w:type="fixed"/>
        <w:tblLook w:val="0000"/>
      </w:tblPr>
      <w:tblGrid>
        <w:gridCol w:w="1563"/>
        <w:gridCol w:w="6119"/>
        <w:gridCol w:w="1620"/>
      </w:tblGrid>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both"/>
              <w:rPr>
                <w:rFonts w:eastAsia="TimesNewRomanPSMT"/>
                <w:b/>
                <w:i/>
                <w:sz w:val="24"/>
                <w:szCs w:val="24"/>
              </w:rPr>
            </w:pPr>
          </w:p>
          <w:p w:rsidR="00567D26" w:rsidRPr="00567D26" w:rsidRDefault="00567D26" w:rsidP="007A660F">
            <w:pPr>
              <w:jc w:val="both"/>
              <w:rPr>
                <w:rFonts w:eastAsia="TimesNewRomanPSMT"/>
                <w:b/>
                <w:i/>
                <w:sz w:val="24"/>
                <w:szCs w:val="24"/>
                <w:lang w:val="sr-Cyrl-CS"/>
              </w:rPr>
            </w:pPr>
            <w:r w:rsidRPr="00567D26">
              <w:rPr>
                <w:rFonts w:eastAsia="TimesNewRomanPSMT"/>
                <w:b/>
                <w:i/>
                <w:sz w:val="24"/>
                <w:szCs w:val="24"/>
                <w:lang w:val="sr-Cyrl-CS"/>
              </w:rPr>
              <w:t>Поглавље</w:t>
            </w:r>
          </w:p>
          <w:p w:rsidR="00567D26" w:rsidRPr="00567D26" w:rsidRDefault="00567D26" w:rsidP="007A660F">
            <w:pPr>
              <w:jc w:val="both"/>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rFonts w:eastAsia="TimesNewRomanPSMT"/>
                <w:b/>
                <w:i/>
                <w:sz w:val="24"/>
                <w:szCs w:val="24"/>
              </w:rPr>
            </w:pPr>
            <w:r w:rsidRPr="00567D26">
              <w:rPr>
                <w:rFonts w:eastAsia="TimesNewRomanPSMT"/>
                <w:b/>
                <w:i/>
                <w:sz w:val="24"/>
                <w:szCs w:val="24"/>
              </w:rPr>
              <w:t>Назив</w:t>
            </w:r>
            <w:r w:rsidRPr="00567D26">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bCs/>
                <w:iCs/>
                <w:sz w:val="24"/>
                <w:szCs w:val="24"/>
              </w:rPr>
            </w:pPr>
            <w:r w:rsidRPr="00567D26">
              <w:rPr>
                <w:rFonts w:eastAsia="TimesNewRomanPSMT"/>
                <w:b/>
                <w:i/>
                <w:sz w:val="24"/>
                <w:szCs w:val="24"/>
              </w:rPr>
              <w:t>Страна</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7A660F">
            <w:pPr>
              <w:snapToGrid w:val="0"/>
              <w:jc w:val="center"/>
              <w:rPr>
                <w:bCs/>
                <w:iCs/>
                <w:sz w:val="24"/>
                <w:szCs w:val="24"/>
                <w:highlight w:val="yellow"/>
              </w:rPr>
            </w:pPr>
            <w:r w:rsidRPr="005578D5">
              <w:rPr>
                <w:bCs/>
                <w:iCs/>
                <w:sz w:val="24"/>
                <w:szCs w:val="24"/>
              </w:rPr>
              <w:t>3.</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BE7EB8" w:rsidRDefault="00BE7EB8" w:rsidP="007A660F">
            <w:pPr>
              <w:snapToGrid w:val="0"/>
              <w:jc w:val="center"/>
              <w:rPr>
                <w:bCs/>
                <w:iCs/>
                <w:sz w:val="24"/>
                <w:szCs w:val="24"/>
                <w:lang w:val="sr-Cyrl-CS"/>
              </w:rPr>
            </w:pPr>
          </w:p>
          <w:p w:rsidR="00BE7EB8" w:rsidRDefault="00BE7EB8" w:rsidP="007A660F">
            <w:pPr>
              <w:snapToGrid w:val="0"/>
              <w:jc w:val="center"/>
              <w:rPr>
                <w:bCs/>
                <w:iCs/>
                <w:sz w:val="24"/>
                <w:szCs w:val="24"/>
                <w:lang w:val="sr-Cyrl-CS"/>
              </w:rPr>
            </w:pPr>
          </w:p>
          <w:p w:rsidR="00567D26" w:rsidRPr="00567D26" w:rsidRDefault="00567D26" w:rsidP="007A660F">
            <w:pPr>
              <w:snapToGrid w:val="0"/>
              <w:jc w:val="center"/>
              <w:rPr>
                <w:rFonts w:eastAsia="TimesNewRomanPSMT"/>
                <w:sz w:val="24"/>
                <w:szCs w:val="24"/>
              </w:rPr>
            </w:pPr>
            <w:r w:rsidRPr="00567D26">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7A660F">
            <w:pPr>
              <w:snapToGrid w:val="0"/>
              <w:jc w:val="center"/>
              <w:rPr>
                <w:rFonts w:eastAsia="TimesNewRomanPSMT"/>
                <w:sz w:val="24"/>
                <w:szCs w:val="24"/>
                <w:highlight w:val="yellow"/>
              </w:rPr>
            </w:pPr>
            <w:r w:rsidRPr="005578D5">
              <w:rPr>
                <w:rFonts w:eastAsia="TimesNewRomanPSMT"/>
                <w:sz w:val="24"/>
                <w:szCs w:val="24"/>
              </w:rPr>
              <w:t xml:space="preserve">4. </w:t>
            </w:r>
          </w:p>
        </w:tc>
      </w:tr>
      <w:tr w:rsidR="00567D26" w:rsidRPr="00567D26" w:rsidTr="00567D26">
        <w:trPr>
          <w:trHeight w:val="32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DE3C2D" w:rsidP="007A660F">
            <w:pPr>
              <w:snapToGrid w:val="0"/>
              <w:jc w:val="center"/>
              <w:rPr>
                <w:rFonts w:eastAsia="TimesNewRomanPSMT"/>
                <w:sz w:val="24"/>
                <w:szCs w:val="24"/>
                <w:highlight w:val="yellow"/>
              </w:rPr>
            </w:pPr>
            <w:r>
              <w:rPr>
                <w:rFonts w:eastAsia="TimesNewRomanPSMT"/>
                <w:sz w:val="24"/>
                <w:szCs w:val="24"/>
              </w:rPr>
              <w:t>6</w:t>
            </w:r>
            <w:r w:rsidR="005578D5"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p>
          <w:p w:rsidR="00567D26" w:rsidRPr="00567D26" w:rsidRDefault="00567D26" w:rsidP="007A660F">
            <w:pPr>
              <w:snapToGrid w:val="0"/>
              <w:jc w:val="center"/>
              <w:rPr>
                <w:rFonts w:eastAsia="TimesNewRomanPSMT"/>
                <w:sz w:val="24"/>
                <w:szCs w:val="24"/>
              </w:rPr>
            </w:pPr>
            <w:r w:rsidRPr="00567D26">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DE3C2D" w:rsidP="007A660F">
            <w:pPr>
              <w:snapToGrid w:val="0"/>
              <w:jc w:val="center"/>
              <w:rPr>
                <w:rFonts w:eastAsia="TimesNewRomanPSMT"/>
                <w:sz w:val="24"/>
                <w:szCs w:val="24"/>
                <w:highlight w:val="yellow"/>
              </w:rPr>
            </w:pPr>
            <w:r>
              <w:rPr>
                <w:rFonts w:eastAsia="TimesNewRomanPSMT"/>
                <w:sz w:val="24"/>
                <w:szCs w:val="24"/>
              </w:rPr>
              <w:t>7</w:t>
            </w:r>
            <w:r w:rsidR="005578D5"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DE3C2D">
            <w:pPr>
              <w:snapToGrid w:val="0"/>
              <w:jc w:val="center"/>
              <w:rPr>
                <w:rFonts w:eastAsia="TimesNewRomanPSMT"/>
                <w:sz w:val="24"/>
                <w:szCs w:val="24"/>
                <w:highlight w:val="yellow"/>
              </w:rPr>
            </w:pPr>
            <w:r w:rsidRPr="005578D5">
              <w:rPr>
                <w:rFonts w:eastAsia="TimesNewRomanPSMT"/>
                <w:sz w:val="24"/>
                <w:szCs w:val="24"/>
              </w:rPr>
              <w:t>1</w:t>
            </w:r>
            <w:r w:rsidR="00DE3C2D">
              <w:rPr>
                <w:rFonts w:eastAsia="TimesNewRomanPSMT"/>
                <w:sz w:val="24"/>
                <w:szCs w:val="24"/>
              </w:rPr>
              <w:t>2</w:t>
            </w:r>
            <w:r w:rsidRPr="005578D5">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578D5" w:rsidP="00DE3C2D">
            <w:pPr>
              <w:snapToGrid w:val="0"/>
              <w:jc w:val="center"/>
              <w:rPr>
                <w:rFonts w:eastAsia="TimesNewRomanPSMT"/>
                <w:sz w:val="24"/>
                <w:szCs w:val="24"/>
                <w:highlight w:val="yellow"/>
              </w:rPr>
            </w:pPr>
            <w:r w:rsidRPr="005578D5">
              <w:rPr>
                <w:rFonts w:eastAsia="TimesNewRomanPSMT"/>
                <w:sz w:val="24"/>
                <w:szCs w:val="24"/>
              </w:rPr>
              <w:t>1</w:t>
            </w:r>
            <w:r w:rsidR="00DE3C2D">
              <w:rPr>
                <w:rFonts w:eastAsia="TimesNewRomanPSMT"/>
                <w:sz w:val="24"/>
                <w:szCs w:val="24"/>
              </w:rPr>
              <w:t>3</w:t>
            </w:r>
            <w:r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DE3C2D">
            <w:pPr>
              <w:snapToGrid w:val="0"/>
              <w:jc w:val="center"/>
              <w:rPr>
                <w:rFonts w:eastAsia="TimesNewRomanPSMT"/>
                <w:sz w:val="24"/>
                <w:szCs w:val="24"/>
                <w:highlight w:val="yellow"/>
              </w:rPr>
            </w:pPr>
            <w:r w:rsidRPr="005578D5">
              <w:rPr>
                <w:rFonts w:eastAsia="TimesNewRomanPSMT"/>
                <w:sz w:val="24"/>
                <w:szCs w:val="24"/>
              </w:rPr>
              <w:t>2</w:t>
            </w:r>
            <w:r w:rsidR="00DE3C2D">
              <w:rPr>
                <w:rFonts w:eastAsia="TimesNewRomanPSMT"/>
                <w:sz w:val="24"/>
                <w:szCs w:val="24"/>
              </w:rPr>
              <w:t>4</w:t>
            </w:r>
            <w:r w:rsidRPr="005578D5">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578D5" w:rsidRDefault="007428E9" w:rsidP="00DE3C2D">
            <w:pPr>
              <w:snapToGrid w:val="0"/>
              <w:jc w:val="center"/>
              <w:rPr>
                <w:rFonts w:eastAsia="TimesNewRomanPSMT"/>
                <w:sz w:val="24"/>
                <w:szCs w:val="24"/>
                <w:highlight w:val="yellow"/>
              </w:rPr>
            </w:pPr>
            <w:r>
              <w:rPr>
                <w:rFonts w:eastAsia="TimesNewRomanPSMT"/>
                <w:sz w:val="24"/>
                <w:szCs w:val="24"/>
              </w:rPr>
              <w:t>2</w:t>
            </w:r>
            <w:r w:rsidR="00DE3C2D">
              <w:rPr>
                <w:rFonts w:eastAsia="TimesNewRomanPSMT"/>
                <w:sz w:val="24"/>
                <w:szCs w:val="24"/>
              </w:rPr>
              <w:t>8</w:t>
            </w:r>
            <w:r w:rsidR="005578D5" w:rsidRPr="005578D5">
              <w:rPr>
                <w:rFonts w:eastAsia="TimesNewRomanPSMT"/>
                <w:sz w:val="24"/>
                <w:szCs w:val="24"/>
              </w:rPr>
              <w:t>.</w:t>
            </w:r>
          </w:p>
        </w:tc>
      </w:tr>
    </w:tbl>
    <w:p w:rsidR="003F70CD" w:rsidRDefault="003F70CD" w:rsidP="000878E1">
      <w:pPr>
        <w:pStyle w:val="Default"/>
        <w:rPr>
          <w:sz w:val="23"/>
          <w:szCs w:val="23"/>
          <w:lang w:val="sr-Cyrl-CS"/>
        </w:rPr>
      </w:pPr>
    </w:p>
    <w:p w:rsidR="003F70CD" w:rsidRDefault="003F70CD" w:rsidP="000878E1">
      <w:pPr>
        <w:pStyle w:val="Default"/>
        <w:rPr>
          <w:sz w:val="23"/>
          <w:szCs w:val="23"/>
          <w:lang w:val="sr-Cyrl-CS"/>
        </w:rPr>
      </w:pPr>
    </w:p>
    <w:p w:rsidR="003F70CD" w:rsidRPr="000812A1" w:rsidRDefault="003F70CD" w:rsidP="000878E1">
      <w:pPr>
        <w:pStyle w:val="Default"/>
        <w:rPr>
          <w:sz w:val="23"/>
          <w:szCs w:val="23"/>
          <w:lang w:val="sr-Latn-CS"/>
        </w:rPr>
      </w:pPr>
    </w:p>
    <w:p w:rsidR="003F70CD" w:rsidRPr="003F70CD" w:rsidRDefault="003F70CD" w:rsidP="000878E1">
      <w:pPr>
        <w:pStyle w:val="Default"/>
        <w:rPr>
          <w:sz w:val="23"/>
          <w:szCs w:val="23"/>
          <w:lang w:val="sr-Cyrl-CS"/>
        </w:rPr>
      </w:pPr>
    </w:p>
    <w:p w:rsidR="00FC44A8" w:rsidRDefault="00FC44A8" w:rsidP="00382EBD">
      <w:pPr>
        <w:rPr>
          <w:sz w:val="22"/>
          <w:szCs w:val="22"/>
        </w:rPr>
      </w:pPr>
    </w:p>
    <w:p w:rsidR="00FC44A8" w:rsidRDefault="00FC44A8"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lang w:val="sr-Cyrl-CS"/>
        </w:rPr>
      </w:pPr>
    </w:p>
    <w:p w:rsidR="006A5A8D" w:rsidRDefault="006A5A8D" w:rsidP="00382EBD">
      <w:pPr>
        <w:rPr>
          <w:sz w:val="22"/>
          <w:szCs w:val="22"/>
          <w:lang w:val="sr-Cyrl-CS"/>
        </w:rPr>
      </w:pPr>
    </w:p>
    <w:p w:rsidR="005A18CC" w:rsidRDefault="005A18CC" w:rsidP="00CA57D1">
      <w:pPr>
        <w:pStyle w:val="Default"/>
        <w:shd w:val="clear" w:color="auto" w:fill="C6D9F1"/>
        <w:jc w:val="center"/>
        <w:rPr>
          <w:sz w:val="28"/>
          <w:szCs w:val="28"/>
        </w:rPr>
      </w:pPr>
      <w:r>
        <w:rPr>
          <w:b/>
          <w:bCs/>
          <w:i/>
          <w:iCs/>
          <w:sz w:val="28"/>
          <w:szCs w:val="28"/>
        </w:rPr>
        <w:t>I  ОПШТИ ПОДАЦИ О ЈАВНОЈ НАБАВЦИ</w:t>
      </w:r>
    </w:p>
    <w:p w:rsidR="00764933" w:rsidRDefault="00764933" w:rsidP="005A18CC">
      <w:pPr>
        <w:pStyle w:val="Default"/>
        <w:rPr>
          <w:b/>
          <w:bCs/>
          <w:sz w:val="23"/>
          <w:szCs w:val="23"/>
          <w:lang w:val="sr-Cyrl-CS"/>
        </w:rPr>
      </w:pPr>
    </w:p>
    <w:p w:rsidR="00CA57D1" w:rsidRPr="0065716A" w:rsidRDefault="00CA57D1" w:rsidP="00CA57D1">
      <w:pPr>
        <w:jc w:val="both"/>
        <w:rPr>
          <w:sz w:val="24"/>
          <w:szCs w:val="24"/>
        </w:rPr>
      </w:pPr>
      <w:r w:rsidRPr="0065716A">
        <w:rPr>
          <w:b/>
          <w:bCs/>
          <w:sz w:val="24"/>
          <w:szCs w:val="24"/>
        </w:rPr>
        <w:t>1. Предмет јавне набавке</w:t>
      </w:r>
    </w:p>
    <w:p w:rsidR="00547A10" w:rsidRPr="00132F8B" w:rsidRDefault="00CA57D1" w:rsidP="00132F8B">
      <w:pPr>
        <w:rPr>
          <w:sz w:val="24"/>
          <w:szCs w:val="24"/>
          <w:lang w:val="sr-Cyrl-CS"/>
        </w:rPr>
      </w:pPr>
      <w:r w:rsidRPr="0065716A">
        <w:rPr>
          <w:sz w:val="24"/>
          <w:szCs w:val="24"/>
        </w:rPr>
        <w:t>Предмет јавне набавке бр</w:t>
      </w:r>
      <w:r w:rsidRPr="0065716A">
        <w:rPr>
          <w:sz w:val="24"/>
          <w:szCs w:val="24"/>
          <w:lang w:val="ru-RU"/>
        </w:rPr>
        <w:t xml:space="preserve">. </w:t>
      </w:r>
      <w:r w:rsidR="003E0322">
        <w:rPr>
          <w:sz w:val="24"/>
          <w:szCs w:val="24"/>
          <w:lang w:val="sr-Cyrl-CS"/>
        </w:rPr>
        <w:t>3</w:t>
      </w:r>
      <w:r w:rsidR="008340DE">
        <w:rPr>
          <w:sz w:val="24"/>
          <w:szCs w:val="24"/>
        </w:rPr>
        <w:t>/</w:t>
      </w:r>
      <w:r w:rsidRPr="0065716A">
        <w:rPr>
          <w:sz w:val="24"/>
          <w:szCs w:val="24"/>
          <w:lang w:val="sr-Cyrl-CS"/>
        </w:rPr>
        <w:t>201</w:t>
      </w:r>
      <w:r w:rsidR="003E0322">
        <w:rPr>
          <w:sz w:val="24"/>
          <w:szCs w:val="24"/>
          <w:lang w:val="sr-Cyrl-CS"/>
        </w:rPr>
        <w:t>8</w:t>
      </w:r>
      <w:r w:rsidRPr="0065716A">
        <w:rPr>
          <w:sz w:val="24"/>
          <w:szCs w:val="24"/>
          <w:lang w:val="sr-Cyrl-CS"/>
        </w:rPr>
        <w:t>,</w:t>
      </w:r>
      <w:r w:rsidR="006F1A89">
        <w:rPr>
          <w:sz w:val="24"/>
          <w:szCs w:val="24"/>
        </w:rPr>
        <w:t xml:space="preserve"> </w:t>
      </w:r>
      <w:r w:rsidR="003F3666" w:rsidRPr="0065716A">
        <w:rPr>
          <w:sz w:val="24"/>
          <w:szCs w:val="24"/>
          <w:lang w:val="sr-Cyrl-CS"/>
        </w:rPr>
        <w:t>услуге</w:t>
      </w:r>
      <w:r w:rsidRPr="0065716A">
        <w:rPr>
          <w:sz w:val="24"/>
          <w:szCs w:val="24"/>
          <w:lang w:val="sr-Cyrl-CS"/>
        </w:rPr>
        <w:t xml:space="preserve"> </w:t>
      </w:r>
      <w:r w:rsidR="00132F8B">
        <w:rPr>
          <w:sz w:val="24"/>
          <w:szCs w:val="24"/>
          <w:lang w:val="sr-Cyrl-CS"/>
        </w:rPr>
        <w:t>–</w:t>
      </w:r>
      <w:r w:rsidRPr="0065716A">
        <w:rPr>
          <w:sz w:val="24"/>
          <w:szCs w:val="24"/>
          <w:lang w:val="sr-Cyrl-CS"/>
        </w:rPr>
        <w:t xml:space="preserve"> </w:t>
      </w:r>
      <w:r w:rsidR="00132F8B">
        <w:rPr>
          <w:sz w:val="24"/>
          <w:szCs w:val="24"/>
          <w:lang w:val="sr-Cyrl-CS"/>
        </w:rPr>
        <w:t xml:space="preserve">Превоз ученика </w:t>
      </w:r>
      <w:r w:rsidR="002E711A">
        <w:rPr>
          <w:sz w:val="24"/>
          <w:szCs w:val="24"/>
          <w:lang w:val="sr-Cyrl-CS"/>
        </w:rPr>
        <w:t>у</w:t>
      </w:r>
      <w:r w:rsidR="00132F8B">
        <w:rPr>
          <w:sz w:val="24"/>
          <w:szCs w:val="24"/>
          <w:lang w:val="sr-Cyrl-CS"/>
        </w:rPr>
        <w:t xml:space="preserve"> школск</w:t>
      </w:r>
      <w:r w:rsidR="002E711A">
        <w:rPr>
          <w:sz w:val="24"/>
          <w:szCs w:val="24"/>
          <w:lang w:val="sr-Cyrl-CS"/>
        </w:rPr>
        <w:t>ој</w:t>
      </w:r>
      <w:r w:rsidR="00132F8B">
        <w:rPr>
          <w:sz w:val="24"/>
          <w:szCs w:val="24"/>
          <w:lang w:val="sr-Cyrl-CS"/>
        </w:rPr>
        <w:t xml:space="preserve"> 201</w:t>
      </w:r>
      <w:r w:rsidR="003E0322">
        <w:rPr>
          <w:sz w:val="24"/>
          <w:szCs w:val="24"/>
          <w:lang w:val="sr-Cyrl-CS"/>
        </w:rPr>
        <w:t>8</w:t>
      </w:r>
      <w:r w:rsidR="00132F8B">
        <w:rPr>
          <w:sz w:val="24"/>
          <w:szCs w:val="24"/>
          <w:lang w:val="sr-Cyrl-CS"/>
        </w:rPr>
        <w:t>/201</w:t>
      </w:r>
      <w:r w:rsidR="003E0322">
        <w:rPr>
          <w:sz w:val="24"/>
          <w:szCs w:val="24"/>
          <w:lang w:val="sr-Cyrl-CS"/>
        </w:rPr>
        <w:t>9</w:t>
      </w:r>
      <w:r w:rsidR="00132F8B">
        <w:rPr>
          <w:sz w:val="24"/>
          <w:szCs w:val="24"/>
          <w:lang w:val="sr-Cyrl-CS"/>
        </w:rPr>
        <w:t>.годин</w:t>
      </w:r>
      <w:r w:rsidR="002E711A">
        <w:rPr>
          <w:sz w:val="24"/>
          <w:szCs w:val="24"/>
          <w:lang w:val="sr-Cyrl-CS"/>
        </w:rPr>
        <w:t>и</w:t>
      </w:r>
    </w:p>
    <w:p w:rsidR="00547A10" w:rsidRDefault="00547A10" w:rsidP="00547A10">
      <w:pPr>
        <w:jc w:val="center"/>
        <w:rPr>
          <w:sz w:val="28"/>
          <w:szCs w:val="28"/>
          <w:lang w:val="sr-Cyrl-CS"/>
        </w:rPr>
      </w:pPr>
    </w:p>
    <w:p w:rsidR="00D56B37" w:rsidRPr="005B744D" w:rsidRDefault="003F3666" w:rsidP="00D56B37">
      <w:pPr>
        <w:rPr>
          <w:sz w:val="24"/>
          <w:szCs w:val="24"/>
          <w:lang w:val="sr-Cyrl-CS"/>
        </w:rPr>
      </w:pPr>
      <w:r w:rsidRPr="005B744D">
        <w:rPr>
          <w:sz w:val="24"/>
          <w:szCs w:val="24"/>
          <w:lang w:val="sr-Cyrl-CS"/>
        </w:rPr>
        <w:t xml:space="preserve">- </w:t>
      </w:r>
      <w:r w:rsidR="00360B4D" w:rsidRPr="005B744D">
        <w:rPr>
          <w:sz w:val="24"/>
          <w:szCs w:val="24"/>
          <w:lang w:val="sr-Cyrl-CS"/>
        </w:rPr>
        <w:t xml:space="preserve"> </w:t>
      </w:r>
      <w:r w:rsidR="00D56B37" w:rsidRPr="005B744D">
        <w:rPr>
          <w:sz w:val="24"/>
          <w:szCs w:val="24"/>
        </w:rPr>
        <w:t xml:space="preserve">ОРН: </w:t>
      </w:r>
      <w:r w:rsidR="00D56B37" w:rsidRPr="005B744D">
        <w:rPr>
          <w:sz w:val="24"/>
          <w:szCs w:val="24"/>
          <w:lang w:val="sr-Cyrl-CS"/>
        </w:rPr>
        <w:t>60100000 – услуге друмског превоза</w:t>
      </w:r>
    </w:p>
    <w:p w:rsidR="00CA57D1" w:rsidRPr="0065716A" w:rsidRDefault="00CA57D1" w:rsidP="00CA57D1">
      <w:pPr>
        <w:jc w:val="both"/>
        <w:rPr>
          <w:sz w:val="24"/>
          <w:szCs w:val="24"/>
        </w:rPr>
      </w:pPr>
    </w:p>
    <w:p w:rsidR="00CA57D1" w:rsidRPr="0065716A" w:rsidRDefault="00CA57D1" w:rsidP="00CA57D1">
      <w:pPr>
        <w:jc w:val="both"/>
        <w:rPr>
          <w:b/>
          <w:bCs/>
          <w:sz w:val="24"/>
          <w:szCs w:val="24"/>
          <w:lang w:val="sr-Cyrl-CS"/>
        </w:rPr>
      </w:pPr>
      <w:r w:rsidRPr="0065716A">
        <w:rPr>
          <w:b/>
          <w:bCs/>
          <w:sz w:val="24"/>
          <w:szCs w:val="24"/>
          <w:lang w:val="sr-Cyrl-CS"/>
        </w:rPr>
        <w:t>2.</w:t>
      </w:r>
      <w:r w:rsidRPr="0065716A">
        <w:rPr>
          <w:b/>
          <w:bCs/>
          <w:i/>
          <w:iCs/>
          <w:sz w:val="24"/>
          <w:szCs w:val="24"/>
          <w:lang w:val="sr-Cyrl-CS"/>
        </w:rPr>
        <w:t xml:space="preserve"> </w:t>
      </w:r>
      <w:r w:rsidRPr="0065716A">
        <w:rPr>
          <w:b/>
          <w:bCs/>
          <w:sz w:val="24"/>
          <w:szCs w:val="24"/>
          <w:lang w:val="sr-Cyrl-CS"/>
        </w:rPr>
        <w:t>Партије</w:t>
      </w:r>
    </w:p>
    <w:p w:rsidR="003F3666" w:rsidRPr="0065716A" w:rsidRDefault="00CA57D1" w:rsidP="0077656D">
      <w:pPr>
        <w:jc w:val="both"/>
        <w:rPr>
          <w:sz w:val="24"/>
          <w:szCs w:val="24"/>
        </w:rPr>
      </w:pPr>
      <w:r w:rsidRPr="0065716A">
        <w:rPr>
          <w:bCs/>
          <w:sz w:val="24"/>
          <w:szCs w:val="24"/>
          <w:lang w:val="sr-Cyrl-CS"/>
        </w:rPr>
        <w:t xml:space="preserve">Предмет набавке </w:t>
      </w:r>
      <w:r w:rsidR="003F3666" w:rsidRPr="0065716A">
        <w:rPr>
          <w:bCs/>
          <w:sz w:val="24"/>
          <w:szCs w:val="24"/>
          <w:lang w:val="sr-Cyrl-CS"/>
        </w:rPr>
        <w:t>је</w:t>
      </w:r>
      <w:r w:rsidRPr="0065716A">
        <w:rPr>
          <w:bCs/>
          <w:sz w:val="24"/>
          <w:szCs w:val="24"/>
          <w:lang w:val="sr-Cyrl-CS"/>
        </w:rPr>
        <w:t xml:space="preserve"> обликован </w:t>
      </w:r>
      <w:r w:rsidR="0077656D">
        <w:rPr>
          <w:bCs/>
          <w:sz w:val="24"/>
          <w:szCs w:val="24"/>
          <w:lang w:val="sr-Cyrl-CS"/>
        </w:rPr>
        <w:t xml:space="preserve"> није обликован по партијама</w:t>
      </w:r>
    </w:p>
    <w:p w:rsidR="00090896" w:rsidRPr="00CA57D1" w:rsidRDefault="00090896" w:rsidP="00330779">
      <w:pPr>
        <w:pStyle w:val="Default"/>
        <w:jc w:val="both"/>
        <w:rPr>
          <w:rFonts w:ascii="Times New Roman" w:hAnsi="Times New Roman" w:cs="Times New Roman"/>
          <w:b/>
          <w:bCs/>
          <w:lang w:val="sr-Cyrl-CS"/>
        </w:rPr>
      </w:pPr>
    </w:p>
    <w:p w:rsidR="007C6C2F" w:rsidRPr="00CA57D1" w:rsidRDefault="00CA57D1" w:rsidP="007C6C2F">
      <w:pPr>
        <w:rPr>
          <w:b/>
          <w:sz w:val="24"/>
          <w:szCs w:val="24"/>
          <w:lang w:val="sr-Cyrl-CS"/>
        </w:rPr>
      </w:pPr>
      <w:r w:rsidRPr="00CA57D1">
        <w:rPr>
          <w:b/>
          <w:sz w:val="24"/>
          <w:szCs w:val="24"/>
          <w:lang w:val="sr-Cyrl-CS"/>
        </w:rPr>
        <w:t>3</w:t>
      </w:r>
      <w:r w:rsidR="007C6C2F" w:rsidRPr="00CA57D1">
        <w:rPr>
          <w:b/>
          <w:sz w:val="24"/>
          <w:szCs w:val="24"/>
          <w:lang w:val="sr-Cyrl-CS"/>
        </w:rPr>
        <w:t xml:space="preserve">. Резервисана јавна набавка </w:t>
      </w:r>
      <w:r w:rsidR="007C6C2F" w:rsidRPr="00CA57D1">
        <w:rPr>
          <w:sz w:val="24"/>
          <w:szCs w:val="24"/>
          <w:lang w:val="sr-Cyrl-CS"/>
        </w:rPr>
        <w:t>– НЕ</w:t>
      </w:r>
    </w:p>
    <w:p w:rsidR="007C6C2F" w:rsidRPr="00CA57D1" w:rsidRDefault="007C6C2F" w:rsidP="00382EBD">
      <w:pPr>
        <w:rPr>
          <w:sz w:val="24"/>
          <w:szCs w:val="24"/>
          <w:lang w:val="sr-Cyrl-CS"/>
        </w:rPr>
      </w:pPr>
    </w:p>
    <w:p w:rsidR="007C6C2F" w:rsidRPr="00CA57D1" w:rsidRDefault="00CA57D1" w:rsidP="007C6C2F">
      <w:pPr>
        <w:pStyle w:val="Default"/>
        <w:rPr>
          <w:rFonts w:ascii="Times New Roman" w:hAnsi="Times New Roman" w:cs="Times New Roman"/>
          <w:b/>
          <w:bCs/>
          <w:lang w:val="sr-Cyrl-CS"/>
        </w:rPr>
      </w:pPr>
      <w:r w:rsidRPr="00CA57D1">
        <w:rPr>
          <w:rFonts w:ascii="Times New Roman" w:hAnsi="Times New Roman" w:cs="Times New Roman"/>
          <w:b/>
          <w:bCs/>
          <w:lang w:val="sr-Cyrl-CS"/>
        </w:rPr>
        <w:t>4</w:t>
      </w:r>
      <w:r w:rsidR="007C6C2F" w:rsidRPr="00CA57D1">
        <w:rPr>
          <w:rFonts w:ascii="Times New Roman" w:hAnsi="Times New Roman" w:cs="Times New Roman"/>
          <w:b/>
          <w:bCs/>
        </w:rPr>
        <w:t xml:space="preserve">. Контакт лице </w:t>
      </w:r>
    </w:p>
    <w:p w:rsidR="007C6C2F" w:rsidRPr="00CA57D1" w:rsidRDefault="007C6C2F" w:rsidP="007C6C2F">
      <w:pPr>
        <w:pStyle w:val="Default"/>
        <w:rPr>
          <w:rFonts w:ascii="Times New Roman" w:hAnsi="Times New Roman" w:cs="Times New Roman"/>
        </w:rPr>
      </w:pPr>
      <w:r w:rsidRPr="00CA57D1">
        <w:rPr>
          <w:rFonts w:ascii="Times New Roman" w:hAnsi="Times New Roman" w:cs="Times New Roman"/>
          <w:b/>
          <w:bCs/>
        </w:rPr>
        <w:t xml:space="preserve"> </w:t>
      </w:r>
    </w:p>
    <w:p w:rsidR="007C6C2F" w:rsidRPr="00CA57D1" w:rsidRDefault="007C6C2F" w:rsidP="007C6C2F">
      <w:pPr>
        <w:rPr>
          <w:sz w:val="24"/>
          <w:szCs w:val="24"/>
          <w:lang w:val="sr-Cyrl-CS"/>
        </w:rPr>
      </w:pPr>
      <w:r w:rsidRPr="00CA57D1">
        <w:rPr>
          <w:sz w:val="24"/>
          <w:szCs w:val="24"/>
        </w:rPr>
        <w:t>Лице за контакт:</w:t>
      </w:r>
      <w:r w:rsidRPr="00CA57D1">
        <w:rPr>
          <w:sz w:val="24"/>
          <w:szCs w:val="24"/>
          <w:lang w:val="sr-Cyrl-CS"/>
        </w:rPr>
        <w:t xml:space="preserve"> </w:t>
      </w:r>
      <w:r w:rsidR="003F3666">
        <w:rPr>
          <w:sz w:val="24"/>
          <w:szCs w:val="24"/>
          <w:lang w:val="sr-Cyrl-CS"/>
        </w:rPr>
        <w:t>Слађана Милосављевић</w:t>
      </w:r>
      <w:r w:rsidRPr="00CA57D1">
        <w:rPr>
          <w:sz w:val="24"/>
          <w:szCs w:val="24"/>
          <w:lang w:val="sr-Cyrl-CS"/>
        </w:rPr>
        <w:t xml:space="preserve">, </w:t>
      </w:r>
      <w:r w:rsidRPr="00CA57D1">
        <w:rPr>
          <w:sz w:val="24"/>
          <w:szCs w:val="24"/>
        </w:rPr>
        <w:t>Е -mail адреса</w:t>
      </w:r>
      <w:r w:rsidRPr="00CA57D1">
        <w:rPr>
          <w:sz w:val="24"/>
          <w:szCs w:val="24"/>
          <w:lang w:val="sr-Cyrl-CS"/>
        </w:rPr>
        <w:t>:</w:t>
      </w:r>
      <w:r w:rsidRPr="00CA57D1">
        <w:rPr>
          <w:sz w:val="24"/>
          <w:szCs w:val="24"/>
        </w:rPr>
        <w:t xml:space="preserve"> </w:t>
      </w:r>
      <w:hyperlink r:id="rId8" w:history="1">
        <w:r w:rsidR="003F3666" w:rsidRPr="00197FA4">
          <w:rPr>
            <w:rStyle w:val="Hyperlink"/>
          </w:rPr>
          <w:t>os.misazivanovic@gmail.com</w:t>
        </w:r>
      </w:hyperlink>
    </w:p>
    <w:p w:rsidR="007C6C2F" w:rsidRPr="007C6C2F" w:rsidRDefault="007C6C2F" w:rsidP="007C6C2F">
      <w:pPr>
        <w:pStyle w:val="Default"/>
        <w:rPr>
          <w:rFonts w:ascii="Times New Roman" w:hAnsi="Times New Roman" w:cs="Times New Roman"/>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68519E" w:rsidRDefault="0068519E"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rPr>
      </w:pPr>
    </w:p>
    <w:p w:rsidR="0077656D" w:rsidRDefault="0077656D" w:rsidP="00382EBD">
      <w:pPr>
        <w:rPr>
          <w:sz w:val="22"/>
          <w:szCs w:val="22"/>
        </w:rPr>
      </w:pPr>
    </w:p>
    <w:p w:rsidR="0077656D" w:rsidRDefault="0077656D" w:rsidP="00382EBD">
      <w:pPr>
        <w:rPr>
          <w:sz w:val="22"/>
          <w:szCs w:val="22"/>
        </w:rPr>
      </w:pPr>
    </w:p>
    <w:p w:rsidR="0077656D" w:rsidRDefault="0077656D" w:rsidP="00382EBD">
      <w:pPr>
        <w:rPr>
          <w:sz w:val="22"/>
          <w:szCs w:val="22"/>
        </w:rPr>
      </w:pPr>
    </w:p>
    <w:p w:rsidR="0077656D" w:rsidRDefault="0077656D" w:rsidP="00382EBD">
      <w:pPr>
        <w:rPr>
          <w:sz w:val="22"/>
          <w:szCs w:val="22"/>
        </w:rPr>
      </w:pPr>
    </w:p>
    <w:p w:rsidR="00D56B37" w:rsidRDefault="00D56B37" w:rsidP="00382EBD">
      <w:pPr>
        <w:rPr>
          <w:sz w:val="22"/>
          <w:szCs w:val="22"/>
        </w:rPr>
      </w:pPr>
    </w:p>
    <w:p w:rsidR="000540CE" w:rsidRDefault="000540CE" w:rsidP="00382EBD">
      <w:pPr>
        <w:rPr>
          <w:sz w:val="22"/>
          <w:szCs w:val="22"/>
        </w:rPr>
      </w:pPr>
    </w:p>
    <w:p w:rsidR="00132F8B" w:rsidRDefault="00132F8B" w:rsidP="00382EBD">
      <w:pPr>
        <w:rPr>
          <w:sz w:val="22"/>
          <w:szCs w:val="22"/>
        </w:rPr>
      </w:pPr>
    </w:p>
    <w:p w:rsidR="002E711A" w:rsidRPr="002E711A" w:rsidRDefault="002E711A" w:rsidP="00382EBD">
      <w:pPr>
        <w:rPr>
          <w:sz w:val="22"/>
          <w:szCs w:val="22"/>
        </w:rPr>
      </w:pPr>
    </w:p>
    <w:p w:rsidR="00D56B37" w:rsidRPr="00D56B37" w:rsidRDefault="00D56B37" w:rsidP="00382EBD">
      <w:pPr>
        <w:rPr>
          <w:sz w:val="22"/>
          <w:szCs w:val="22"/>
        </w:rPr>
      </w:pPr>
    </w:p>
    <w:p w:rsidR="007C5661" w:rsidRDefault="007C5661" w:rsidP="00382EBD">
      <w:pPr>
        <w:rPr>
          <w:sz w:val="22"/>
          <w:szCs w:val="22"/>
          <w:lang w:val="sr-Cyrl-CS"/>
        </w:rPr>
      </w:pPr>
    </w:p>
    <w:p w:rsidR="00A932FB" w:rsidRDefault="00A932FB" w:rsidP="00A932FB">
      <w:pPr>
        <w:shd w:val="clear" w:color="auto" w:fill="C6D9F1"/>
        <w:jc w:val="center"/>
        <w:rPr>
          <w:rFonts w:ascii="Arial" w:hAnsi="Arial" w:cs="Arial"/>
          <w:b/>
          <w:bCs/>
          <w:i/>
          <w:iCs/>
          <w:lang w:val="ru-RU"/>
        </w:rPr>
      </w:pPr>
      <w:r>
        <w:rPr>
          <w:rFonts w:ascii="Arial" w:hAnsi="Arial" w:cs="Arial"/>
          <w:b/>
          <w:bCs/>
          <w:i/>
          <w:iCs/>
          <w:sz w:val="28"/>
          <w:szCs w:val="28"/>
        </w:rPr>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2E711A" w:rsidRPr="002E711A" w:rsidRDefault="003F3666" w:rsidP="002E711A">
      <w:pPr>
        <w:rPr>
          <w:sz w:val="24"/>
          <w:szCs w:val="24"/>
        </w:rPr>
      </w:pPr>
      <w:r w:rsidRPr="0065716A">
        <w:rPr>
          <w:sz w:val="24"/>
          <w:szCs w:val="24"/>
        </w:rPr>
        <w:t xml:space="preserve">Предмет јавне набавке бр. </w:t>
      </w:r>
      <w:r w:rsidR="003E0322">
        <w:rPr>
          <w:sz w:val="24"/>
          <w:szCs w:val="24"/>
        </w:rPr>
        <w:t>3</w:t>
      </w:r>
      <w:r w:rsidRPr="0065716A">
        <w:rPr>
          <w:sz w:val="24"/>
          <w:szCs w:val="24"/>
        </w:rPr>
        <w:t>/201</w:t>
      </w:r>
      <w:r w:rsidR="003E0322">
        <w:rPr>
          <w:sz w:val="24"/>
          <w:szCs w:val="24"/>
        </w:rPr>
        <w:t>8</w:t>
      </w:r>
      <w:r w:rsidRPr="0065716A">
        <w:rPr>
          <w:sz w:val="24"/>
          <w:szCs w:val="24"/>
        </w:rPr>
        <w:t xml:space="preserve"> су услуге</w:t>
      </w:r>
      <w:r w:rsidR="007428E9">
        <w:rPr>
          <w:sz w:val="24"/>
          <w:szCs w:val="24"/>
        </w:rPr>
        <w:t xml:space="preserve"> </w:t>
      </w:r>
      <w:r w:rsidRPr="0065716A">
        <w:rPr>
          <w:sz w:val="24"/>
          <w:szCs w:val="24"/>
        </w:rPr>
        <w:t xml:space="preserve">- </w:t>
      </w:r>
      <w:r w:rsidR="002E711A" w:rsidRPr="002E711A">
        <w:rPr>
          <w:sz w:val="24"/>
          <w:szCs w:val="24"/>
        </w:rPr>
        <w:t>Превоз ученика у школској 201</w:t>
      </w:r>
      <w:r w:rsidR="003E0322">
        <w:rPr>
          <w:sz w:val="24"/>
          <w:szCs w:val="24"/>
        </w:rPr>
        <w:t>8</w:t>
      </w:r>
      <w:r w:rsidR="002E711A" w:rsidRPr="002E711A">
        <w:rPr>
          <w:sz w:val="24"/>
          <w:szCs w:val="24"/>
        </w:rPr>
        <w:t>/201</w:t>
      </w:r>
      <w:r w:rsidR="003E0322">
        <w:rPr>
          <w:sz w:val="24"/>
          <w:szCs w:val="24"/>
        </w:rPr>
        <w:t>9</w:t>
      </w:r>
      <w:r w:rsidR="002E711A" w:rsidRPr="002E711A">
        <w:rPr>
          <w:sz w:val="24"/>
          <w:szCs w:val="24"/>
        </w:rPr>
        <w:t>.години</w:t>
      </w:r>
    </w:p>
    <w:p w:rsidR="003F3666" w:rsidRPr="0065716A" w:rsidRDefault="003F3666" w:rsidP="003F3666">
      <w:pPr>
        <w:jc w:val="both"/>
        <w:rPr>
          <w:sz w:val="24"/>
          <w:szCs w:val="24"/>
        </w:rPr>
      </w:pPr>
    </w:p>
    <w:p w:rsidR="003F3666" w:rsidRPr="0065716A" w:rsidRDefault="003F3666" w:rsidP="003F3666">
      <w:pPr>
        <w:rPr>
          <w:i/>
          <w:iCs/>
          <w:sz w:val="24"/>
          <w:szCs w:val="24"/>
        </w:rPr>
      </w:pPr>
    </w:p>
    <w:p w:rsidR="00312BD3" w:rsidRPr="00846E57" w:rsidRDefault="00312BD3" w:rsidP="00312BD3">
      <w:pPr>
        <w:jc w:val="center"/>
        <w:rPr>
          <w:sz w:val="22"/>
          <w:szCs w:val="22"/>
          <w:lang w:val="sr-Cyrl-CS"/>
        </w:rPr>
      </w:pPr>
      <w:r w:rsidRPr="00E30A0F">
        <w:rPr>
          <w:sz w:val="22"/>
          <w:szCs w:val="22"/>
          <w:lang w:val="sr-Cyrl-CS"/>
        </w:rPr>
        <w:t>СПЕЦИФИКАЦИЈА УСЛУГЕ</w:t>
      </w:r>
    </w:p>
    <w:p w:rsidR="00312BD3" w:rsidRPr="002A552E" w:rsidRDefault="00312BD3" w:rsidP="00312BD3">
      <w:pPr>
        <w:jc w:val="center"/>
        <w:rPr>
          <w:sz w:val="22"/>
          <w:szCs w:val="22"/>
          <w:lang w:val="sr-Cyrl-CS"/>
        </w:rPr>
      </w:pPr>
    </w:p>
    <w:p w:rsidR="00312BD3" w:rsidRPr="002A552E" w:rsidRDefault="00312BD3" w:rsidP="00312BD3">
      <w:pPr>
        <w:jc w:val="both"/>
        <w:rPr>
          <w:sz w:val="22"/>
          <w:szCs w:val="22"/>
          <w:lang w:val="ru-RU"/>
        </w:rPr>
      </w:pPr>
      <w:r w:rsidRPr="002A552E">
        <w:rPr>
          <w:sz w:val="22"/>
          <w:szCs w:val="22"/>
          <w:lang w:val="ru-RU"/>
        </w:rPr>
        <w:t xml:space="preserve">     Понуђач мора да располаже са најмање </w:t>
      </w:r>
      <w:r w:rsidR="008340DE">
        <w:rPr>
          <w:sz w:val="22"/>
          <w:szCs w:val="22"/>
        </w:rPr>
        <w:t>3</w:t>
      </w:r>
      <w:r w:rsidRPr="000A406E">
        <w:rPr>
          <w:sz w:val="22"/>
          <w:szCs w:val="22"/>
          <w:lang w:val="ru-RU"/>
        </w:rPr>
        <w:t xml:space="preserve"> аутобуса</w:t>
      </w:r>
      <w:r w:rsidRPr="002A552E">
        <w:rPr>
          <w:sz w:val="22"/>
          <w:szCs w:val="22"/>
          <w:lang w:val="ru-RU"/>
        </w:rPr>
        <w:t xml:space="preserve"> за превоз ученика</w:t>
      </w:r>
      <w:r w:rsidR="008340DE">
        <w:rPr>
          <w:sz w:val="22"/>
          <w:szCs w:val="22"/>
        </w:rPr>
        <w:t xml:space="preserve"> ( 2 аутобуса за редовни превоз ученика и </w:t>
      </w:r>
      <w:r w:rsidR="008340DE" w:rsidRPr="000A406E">
        <w:rPr>
          <w:sz w:val="22"/>
          <w:szCs w:val="22"/>
          <w:lang w:val="ru-RU"/>
        </w:rPr>
        <w:t xml:space="preserve">1 </w:t>
      </w:r>
      <w:r w:rsidR="008340DE">
        <w:rPr>
          <w:sz w:val="22"/>
          <w:szCs w:val="22"/>
          <w:lang w:val="ru-RU"/>
        </w:rPr>
        <w:t>аутобус</w:t>
      </w:r>
      <w:r w:rsidR="008340DE" w:rsidRPr="002A552E">
        <w:rPr>
          <w:sz w:val="22"/>
          <w:szCs w:val="22"/>
          <w:lang w:val="ru-RU"/>
        </w:rPr>
        <w:t xml:space="preserve"> за случај квара аутобуса</w:t>
      </w:r>
      <w:r w:rsidR="008340DE">
        <w:rPr>
          <w:sz w:val="22"/>
          <w:szCs w:val="22"/>
          <w:lang w:val="ru-RU"/>
        </w:rPr>
        <w:t>)</w:t>
      </w:r>
      <w:r w:rsidRPr="002A552E">
        <w:rPr>
          <w:sz w:val="22"/>
          <w:szCs w:val="22"/>
          <w:lang w:val="ru-RU"/>
        </w:rPr>
        <w:t>, на бази 50 путника,   сервисном радионицом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w:t>
      </w:r>
    </w:p>
    <w:p w:rsidR="00312BD3" w:rsidRPr="002A552E" w:rsidRDefault="00312BD3" w:rsidP="00312BD3">
      <w:pPr>
        <w:rPr>
          <w:bCs/>
          <w:sz w:val="22"/>
          <w:szCs w:val="22"/>
          <w:lang w:val="sr-Cyrl-CS"/>
        </w:rPr>
      </w:pPr>
      <w:r w:rsidRPr="002A552E">
        <w:rPr>
          <w:bCs/>
          <w:sz w:val="22"/>
          <w:szCs w:val="22"/>
          <w:lang w:val="sr-Cyrl-CS"/>
        </w:rPr>
        <w:t xml:space="preserve">Превоз ученика </w:t>
      </w:r>
      <w:r w:rsidRPr="002A552E">
        <w:rPr>
          <w:bCs/>
          <w:sz w:val="22"/>
          <w:szCs w:val="22"/>
          <w:u w:val="single"/>
          <w:lang w:val="sr-Cyrl-CS"/>
        </w:rPr>
        <w:t>ОШ „Миша Живановић“ Средњево</w:t>
      </w:r>
      <w:r w:rsidRPr="002A552E">
        <w:rPr>
          <w:sz w:val="22"/>
          <w:szCs w:val="22"/>
          <w:lang w:val="sr-Cyrl-CS"/>
        </w:rPr>
        <w:t xml:space="preserve"> </w:t>
      </w:r>
      <w:r w:rsidR="002E711A">
        <w:rPr>
          <w:sz w:val="22"/>
          <w:szCs w:val="22"/>
          <w:lang w:val="sr-Cyrl-CS"/>
        </w:rPr>
        <w:t xml:space="preserve">у </w:t>
      </w:r>
      <w:r w:rsidRPr="002A552E">
        <w:rPr>
          <w:sz w:val="22"/>
          <w:szCs w:val="22"/>
          <w:lang w:val="sr-Cyrl-CS"/>
        </w:rPr>
        <w:t>школск</w:t>
      </w:r>
      <w:r w:rsidR="002E711A">
        <w:rPr>
          <w:sz w:val="22"/>
          <w:szCs w:val="22"/>
          <w:lang w:val="sr-Cyrl-CS"/>
        </w:rPr>
        <w:t>ој</w:t>
      </w:r>
      <w:r w:rsidRPr="002A552E">
        <w:rPr>
          <w:sz w:val="22"/>
          <w:szCs w:val="22"/>
          <w:lang w:val="sr-Cyrl-CS"/>
        </w:rPr>
        <w:t xml:space="preserve"> 201</w:t>
      </w:r>
      <w:r w:rsidR="003E0322">
        <w:rPr>
          <w:sz w:val="22"/>
          <w:szCs w:val="22"/>
        </w:rPr>
        <w:t>8</w:t>
      </w:r>
      <w:r w:rsidRPr="002A552E">
        <w:rPr>
          <w:sz w:val="22"/>
          <w:szCs w:val="22"/>
          <w:lang w:val="sr-Cyrl-CS"/>
        </w:rPr>
        <w:t>/201</w:t>
      </w:r>
      <w:r w:rsidR="003E0322">
        <w:rPr>
          <w:sz w:val="22"/>
          <w:szCs w:val="22"/>
        </w:rPr>
        <w:t>9</w:t>
      </w:r>
      <w:r w:rsidRPr="002A552E">
        <w:rPr>
          <w:sz w:val="22"/>
          <w:szCs w:val="22"/>
          <w:lang w:val="sr-Cyrl-CS"/>
        </w:rPr>
        <w:t>. годин</w:t>
      </w:r>
      <w:r w:rsidR="002E711A">
        <w:rPr>
          <w:sz w:val="22"/>
          <w:szCs w:val="22"/>
          <w:lang w:val="sr-Cyrl-CS"/>
        </w:rPr>
        <w:t>и</w:t>
      </w:r>
      <w:r w:rsidRPr="002A552E">
        <w:rPr>
          <w:sz w:val="22"/>
          <w:szCs w:val="22"/>
          <w:lang w:val="sr-Cyrl-CS"/>
        </w:rPr>
        <w:t xml:space="preserve"> и то:</w:t>
      </w:r>
    </w:p>
    <w:p w:rsidR="00312BD3" w:rsidRPr="002A552E" w:rsidRDefault="00312BD3" w:rsidP="00312BD3">
      <w:pPr>
        <w:rPr>
          <w:bCs/>
          <w:sz w:val="22"/>
          <w:szCs w:val="22"/>
          <w:u w:val="single"/>
          <w:lang w:val="sr-Cyrl-CS"/>
        </w:rPr>
      </w:pPr>
    </w:p>
    <w:p w:rsidR="00312BD3" w:rsidRPr="002A552E" w:rsidRDefault="00312BD3" w:rsidP="00312BD3">
      <w:pPr>
        <w:rPr>
          <w:bCs/>
          <w:sz w:val="22"/>
          <w:szCs w:val="22"/>
          <w:lang w:val="sr-Cyrl-CS"/>
        </w:rPr>
      </w:pPr>
      <w:r w:rsidRPr="002A552E">
        <w:rPr>
          <w:bCs/>
          <w:sz w:val="22"/>
          <w:szCs w:val="22"/>
          <w:lang w:val="sr-Cyrl-CS"/>
        </w:rPr>
        <w:t>- Превоз ученика за  ОШ „Миша Живановић“  у Средњеву</w:t>
      </w:r>
    </w:p>
    <w:p w:rsidR="00312BD3" w:rsidRPr="002A552E" w:rsidRDefault="00312BD3" w:rsidP="00312BD3">
      <w:pPr>
        <w:rPr>
          <w:bCs/>
          <w:sz w:val="22"/>
          <w:szCs w:val="22"/>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Царевац</w:t>
            </w:r>
          </w:p>
        </w:tc>
        <w:tc>
          <w:tcPr>
            <w:tcW w:w="1273" w:type="dxa"/>
          </w:tcPr>
          <w:p w:rsidR="00312BD3" w:rsidRPr="005C16D5" w:rsidRDefault="005C16D5" w:rsidP="00B3618B">
            <w:pPr>
              <w:jc w:val="right"/>
              <w:rPr>
                <w:sz w:val="22"/>
                <w:szCs w:val="22"/>
              </w:rPr>
            </w:pPr>
            <w:r w:rsidRPr="005C16D5">
              <w:rPr>
                <w:sz w:val="22"/>
                <w:szCs w:val="22"/>
              </w:rPr>
              <w:t>25</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Камијево</w:t>
            </w:r>
          </w:p>
        </w:tc>
        <w:tc>
          <w:tcPr>
            <w:tcW w:w="1273" w:type="dxa"/>
          </w:tcPr>
          <w:p w:rsidR="00312BD3" w:rsidRPr="005C16D5" w:rsidRDefault="005C16D5" w:rsidP="00B3618B">
            <w:pPr>
              <w:jc w:val="right"/>
              <w:rPr>
                <w:sz w:val="22"/>
                <w:szCs w:val="22"/>
              </w:rPr>
            </w:pPr>
            <w:r w:rsidRPr="005C16D5">
              <w:rPr>
                <w:sz w:val="22"/>
                <w:szCs w:val="22"/>
              </w:rPr>
              <w:t>10</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Pr>
                <w:sz w:val="22"/>
                <w:szCs w:val="22"/>
                <w:lang w:val="sr-Cyrl-CS"/>
              </w:rPr>
              <w:t>3</w:t>
            </w:r>
          </w:p>
        </w:tc>
        <w:tc>
          <w:tcPr>
            <w:tcW w:w="2179" w:type="dxa"/>
          </w:tcPr>
          <w:p w:rsidR="00312BD3" w:rsidRDefault="00312BD3" w:rsidP="00C60933">
            <w:pPr>
              <w:ind w:left="90"/>
              <w:rPr>
                <w:sz w:val="22"/>
                <w:szCs w:val="22"/>
                <w:lang w:val="sr-Cyrl-CS"/>
              </w:rPr>
            </w:pPr>
            <w:r>
              <w:rPr>
                <w:sz w:val="22"/>
                <w:szCs w:val="22"/>
                <w:lang w:val="sr-Cyrl-CS"/>
              </w:rPr>
              <w:t>Десине</w:t>
            </w:r>
          </w:p>
        </w:tc>
        <w:tc>
          <w:tcPr>
            <w:tcW w:w="1273" w:type="dxa"/>
          </w:tcPr>
          <w:p w:rsidR="00312BD3" w:rsidRPr="005C16D5" w:rsidRDefault="00B3618B" w:rsidP="005C16D5">
            <w:pPr>
              <w:jc w:val="right"/>
              <w:rPr>
                <w:sz w:val="22"/>
                <w:szCs w:val="22"/>
              </w:rPr>
            </w:pPr>
            <w:r w:rsidRPr="005C16D5">
              <w:rPr>
                <w:sz w:val="22"/>
                <w:szCs w:val="22"/>
                <w:lang w:val="sr-Cyrl-CS"/>
              </w:rPr>
              <w:t>1</w:t>
            </w:r>
            <w:r w:rsidR="005C16D5" w:rsidRPr="005C16D5">
              <w:rPr>
                <w:sz w:val="22"/>
                <w:szCs w:val="22"/>
                <w:lang w:val="sr-Cyrl-CS"/>
              </w:rPr>
              <w:t>6</w:t>
            </w:r>
            <w:r w:rsidRPr="005C16D5">
              <w:rPr>
                <w:sz w:val="22"/>
                <w:szCs w:val="22"/>
                <w:lang w:val="sr-Cyrl-CS"/>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4</w:t>
            </w:r>
          </w:p>
        </w:tc>
        <w:tc>
          <w:tcPr>
            <w:tcW w:w="2179" w:type="dxa"/>
          </w:tcPr>
          <w:p w:rsidR="00312BD3" w:rsidRDefault="00312BD3" w:rsidP="00C60933">
            <w:pPr>
              <w:ind w:left="90"/>
              <w:rPr>
                <w:sz w:val="22"/>
                <w:szCs w:val="22"/>
                <w:lang w:val="sr-Cyrl-CS"/>
              </w:rPr>
            </w:pPr>
            <w:r>
              <w:rPr>
                <w:sz w:val="22"/>
                <w:szCs w:val="22"/>
                <w:lang w:val="sr-Cyrl-CS"/>
              </w:rPr>
              <w:t>Љубиње</w:t>
            </w:r>
          </w:p>
        </w:tc>
        <w:tc>
          <w:tcPr>
            <w:tcW w:w="1273" w:type="dxa"/>
          </w:tcPr>
          <w:p w:rsidR="00312BD3" w:rsidRPr="005C16D5" w:rsidRDefault="005C16D5" w:rsidP="00B3618B">
            <w:pPr>
              <w:jc w:val="right"/>
              <w:rPr>
                <w:sz w:val="22"/>
                <w:szCs w:val="22"/>
              </w:rPr>
            </w:pPr>
            <w:r w:rsidRPr="005C16D5">
              <w:rPr>
                <w:sz w:val="22"/>
                <w:szCs w:val="22"/>
              </w:rPr>
              <w:t>4</w:t>
            </w:r>
            <w:r w:rsidR="00B3618B" w:rsidRPr="005C16D5">
              <w:rPr>
                <w:sz w:val="22"/>
                <w:szCs w:val="22"/>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5</w:t>
            </w:r>
          </w:p>
        </w:tc>
        <w:tc>
          <w:tcPr>
            <w:tcW w:w="2179" w:type="dxa"/>
          </w:tcPr>
          <w:p w:rsidR="00312BD3" w:rsidRDefault="00312BD3" w:rsidP="00C60933">
            <w:pPr>
              <w:ind w:left="90"/>
              <w:rPr>
                <w:sz w:val="22"/>
                <w:szCs w:val="22"/>
                <w:lang w:val="sr-Cyrl-CS"/>
              </w:rPr>
            </w:pPr>
            <w:r>
              <w:rPr>
                <w:sz w:val="22"/>
                <w:szCs w:val="22"/>
                <w:lang w:val="sr-Cyrl-CS"/>
              </w:rPr>
              <w:t>Печаница</w:t>
            </w:r>
          </w:p>
        </w:tc>
        <w:tc>
          <w:tcPr>
            <w:tcW w:w="1273" w:type="dxa"/>
          </w:tcPr>
          <w:p w:rsidR="00312BD3" w:rsidRPr="005C16D5" w:rsidRDefault="00B3618B" w:rsidP="005C16D5">
            <w:pPr>
              <w:jc w:val="right"/>
              <w:rPr>
                <w:sz w:val="22"/>
                <w:szCs w:val="22"/>
              </w:rPr>
            </w:pPr>
            <w:r w:rsidRPr="005C16D5">
              <w:rPr>
                <w:sz w:val="22"/>
                <w:szCs w:val="22"/>
              </w:rPr>
              <w:t xml:space="preserve"> </w:t>
            </w:r>
            <w:r w:rsidR="005C16D5" w:rsidRPr="005C16D5">
              <w:rPr>
                <w:sz w:val="22"/>
                <w:szCs w:val="22"/>
              </w:rPr>
              <w:t>9</w:t>
            </w:r>
            <w:r w:rsidRPr="005C16D5">
              <w:rPr>
                <w:sz w:val="22"/>
                <w:szCs w:val="22"/>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6</w:t>
            </w:r>
          </w:p>
        </w:tc>
        <w:tc>
          <w:tcPr>
            <w:tcW w:w="2179" w:type="dxa"/>
          </w:tcPr>
          <w:p w:rsidR="00312BD3" w:rsidRDefault="00312BD3" w:rsidP="00C60933">
            <w:pPr>
              <w:ind w:left="90"/>
              <w:rPr>
                <w:sz w:val="22"/>
                <w:szCs w:val="22"/>
                <w:lang w:val="sr-Cyrl-CS"/>
              </w:rPr>
            </w:pPr>
            <w:r>
              <w:rPr>
                <w:sz w:val="22"/>
                <w:szCs w:val="22"/>
                <w:lang w:val="sr-Cyrl-CS"/>
              </w:rPr>
              <w:t>Ч.Бара</w:t>
            </w:r>
          </w:p>
        </w:tc>
        <w:tc>
          <w:tcPr>
            <w:tcW w:w="1273" w:type="dxa"/>
          </w:tcPr>
          <w:p w:rsidR="00312BD3" w:rsidRPr="005C16D5" w:rsidRDefault="005C16D5" w:rsidP="00B3618B">
            <w:pPr>
              <w:jc w:val="right"/>
              <w:rPr>
                <w:sz w:val="22"/>
                <w:szCs w:val="22"/>
              </w:rPr>
            </w:pPr>
            <w:r w:rsidRPr="005C16D5">
              <w:rPr>
                <w:sz w:val="22"/>
                <w:szCs w:val="22"/>
              </w:rPr>
              <w:t>3</w:t>
            </w:r>
            <w:r w:rsidR="00B3618B" w:rsidRPr="005C16D5">
              <w:rPr>
                <w:sz w:val="22"/>
                <w:szCs w:val="22"/>
              </w:rPr>
              <w:t xml:space="preserve"> </w:t>
            </w:r>
          </w:p>
        </w:tc>
      </w:tr>
      <w:tr w:rsidR="00312BD3" w:rsidRPr="005C16D5"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5C16D5" w:rsidRDefault="00B3618B" w:rsidP="005C16D5">
            <w:pPr>
              <w:jc w:val="right"/>
              <w:rPr>
                <w:sz w:val="22"/>
                <w:szCs w:val="22"/>
                <w:lang w:val="sr-Cyrl-CS"/>
              </w:rPr>
            </w:pPr>
            <w:r w:rsidRPr="005C16D5">
              <w:rPr>
                <w:sz w:val="22"/>
                <w:szCs w:val="22"/>
                <w:lang w:val="sr-Cyrl-CS"/>
              </w:rPr>
              <w:t xml:space="preserve"> 6</w:t>
            </w:r>
            <w:r w:rsidR="005C16D5" w:rsidRPr="005C16D5">
              <w:rPr>
                <w:sz w:val="22"/>
                <w:szCs w:val="22"/>
                <w:lang w:val="sr-Cyrl-CS"/>
              </w:rPr>
              <w:t>7</w:t>
            </w:r>
            <w:r w:rsidRPr="005C16D5">
              <w:rPr>
                <w:sz w:val="22"/>
                <w:szCs w:val="22"/>
                <w:lang w:val="sr-Cyrl-CS"/>
              </w:rPr>
              <w:t xml:space="preserve"> </w:t>
            </w:r>
          </w:p>
        </w:tc>
      </w:tr>
    </w:tbl>
    <w:p w:rsidR="00312BD3" w:rsidRDefault="00312BD3" w:rsidP="00312BD3">
      <w:pPr>
        <w:rPr>
          <w:sz w:val="22"/>
          <w:szCs w:val="22"/>
          <w:lang w:val="sr-Cyrl-CS"/>
        </w:rPr>
      </w:pPr>
    </w:p>
    <w:p w:rsidR="00312BD3" w:rsidRPr="003A7D6E" w:rsidRDefault="00312BD3" w:rsidP="00312BD3">
      <w:pPr>
        <w:rPr>
          <w:bCs/>
          <w:u w:val="single"/>
        </w:rPr>
      </w:pPr>
    </w:p>
    <w:p w:rsidR="00312BD3" w:rsidRDefault="00312BD3" w:rsidP="00312BD3">
      <w:pPr>
        <w:ind w:firstLine="709"/>
        <w:jc w:val="both"/>
        <w:rPr>
          <w:lang w:val="sr-Cyrl-CS"/>
        </w:rPr>
      </w:pPr>
    </w:p>
    <w:p w:rsidR="00312BD3" w:rsidRDefault="00312BD3" w:rsidP="00312BD3">
      <w:pPr>
        <w:rPr>
          <w:bCs/>
          <w:u w:val="single"/>
          <w:lang w:val="sr-Cyrl-CS"/>
        </w:rPr>
      </w:pPr>
    </w:p>
    <w:p w:rsidR="00312BD3" w:rsidRPr="008B183C" w:rsidRDefault="00312BD3" w:rsidP="00312BD3">
      <w:pPr>
        <w:rPr>
          <w:bCs/>
          <w:u w:val="single"/>
          <w:lang w:val="sr-Cyrl-CS"/>
        </w:rPr>
      </w:pPr>
      <w:r>
        <w:rPr>
          <w:bCs/>
          <w:u w:val="single"/>
          <w:lang w:val="sr-Cyrl-CS"/>
        </w:rPr>
        <w:t>-</w:t>
      </w:r>
      <w:r w:rsidRPr="003A7D6E">
        <w:rPr>
          <w:bCs/>
          <w:lang w:val="sr-Cyrl-CS"/>
        </w:rPr>
        <w:t xml:space="preserve">Превоз ученика за </w:t>
      </w:r>
      <w:r>
        <w:rPr>
          <w:bCs/>
          <w:lang w:val="sr-Cyrl-CS"/>
        </w:rPr>
        <w:t>подручно одељење</w:t>
      </w:r>
      <w:r w:rsidRPr="003A7D6E">
        <w:rPr>
          <w:bCs/>
          <w:lang w:val="sr-Cyrl-CS"/>
        </w:rPr>
        <w:t xml:space="preserve"> ОШ „Миша Живановић“  у </w:t>
      </w:r>
      <w:r>
        <w:rPr>
          <w:bCs/>
          <w:lang w:val="sr-Cyrl-CS"/>
        </w:rPr>
        <w:t xml:space="preserve"> </w:t>
      </w:r>
      <w:r>
        <w:rPr>
          <w:bCs/>
          <w:u w:val="single"/>
          <w:lang w:val="sr-Cyrl-CS"/>
        </w:rPr>
        <w:t>Макце</w:t>
      </w:r>
    </w:p>
    <w:p w:rsidR="00312BD3" w:rsidRPr="003A7D6E" w:rsidRDefault="00312BD3" w:rsidP="00312BD3">
      <w:pPr>
        <w:rPr>
          <w:b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Гарево</w:t>
            </w:r>
          </w:p>
        </w:tc>
        <w:tc>
          <w:tcPr>
            <w:tcW w:w="1273" w:type="dxa"/>
          </w:tcPr>
          <w:p w:rsidR="00312BD3" w:rsidRPr="005C16D5" w:rsidRDefault="005C16D5" w:rsidP="00C60933">
            <w:pPr>
              <w:jc w:val="right"/>
              <w:rPr>
                <w:sz w:val="22"/>
                <w:szCs w:val="22"/>
              </w:rPr>
            </w:pPr>
            <w:r w:rsidRPr="005C16D5">
              <w:rPr>
                <w:sz w:val="22"/>
                <w:szCs w:val="22"/>
              </w:rPr>
              <w:t>9</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Дољашница</w:t>
            </w:r>
          </w:p>
        </w:tc>
        <w:tc>
          <w:tcPr>
            <w:tcW w:w="1273" w:type="dxa"/>
          </w:tcPr>
          <w:p w:rsidR="00312BD3" w:rsidRPr="005C16D5" w:rsidRDefault="005C16D5" w:rsidP="00C60933">
            <w:pPr>
              <w:jc w:val="right"/>
              <w:rPr>
                <w:sz w:val="22"/>
                <w:szCs w:val="22"/>
              </w:rPr>
            </w:pPr>
            <w:r w:rsidRPr="005C16D5">
              <w:rPr>
                <w:sz w:val="22"/>
                <w:szCs w:val="22"/>
              </w:rPr>
              <w:t>4</w:t>
            </w:r>
          </w:p>
        </w:tc>
      </w:tr>
      <w:tr w:rsidR="00312BD3" w:rsidRPr="00C303F2"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5C16D5" w:rsidRDefault="005C16D5" w:rsidP="00C60933">
            <w:pPr>
              <w:jc w:val="right"/>
              <w:rPr>
                <w:sz w:val="22"/>
                <w:szCs w:val="22"/>
              </w:rPr>
            </w:pPr>
            <w:r w:rsidRPr="005C16D5">
              <w:rPr>
                <w:sz w:val="22"/>
                <w:szCs w:val="22"/>
              </w:rPr>
              <w:t>13</w:t>
            </w:r>
          </w:p>
        </w:tc>
      </w:tr>
    </w:tbl>
    <w:p w:rsidR="00312BD3" w:rsidRDefault="00312BD3" w:rsidP="00312BD3">
      <w:pPr>
        <w:rPr>
          <w:sz w:val="22"/>
          <w:szCs w:val="22"/>
          <w:lang w:val="sr-Cyrl-CS"/>
        </w:rPr>
      </w:pPr>
    </w:p>
    <w:p w:rsidR="00312BD3" w:rsidRDefault="00312BD3" w:rsidP="00312BD3">
      <w:pPr>
        <w:rPr>
          <w:sz w:val="22"/>
          <w:szCs w:val="22"/>
          <w:lang w:val="sr-Cyrl-CS"/>
        </w:rPr>
      </w:pPr>
    </w:p>
    <w:p w:rsidR="00312BD3" w:rsidRDefault="00312BD3" w:rsidP="00312BD3">
      <w:pPr>
        <w:rPr>
          <w:sz w:val="22"/>
          <w:szCs w:val="22"/>
          <w:lang w:val="sr-Cyrl-CS"/>
        </w:rPr>
      </w:pPr>
      <w:r>
        <w:rPr>
          <w:sz w:val="22"/>
          <w:szCs w:val="22"/>
          <w:lang w:val="sr-Cyrl-CS"/>
        </w:rPr>
        <w:t>-Могуће је незнатно одступање од датог броја ученика, тачан број ученика биће познат почетком школске године.</w:t>
      </w:r>
    </w:p>
    <w:p w:rsidR="00312BD3" w:rsidRPr="00846E57" w:rsidRDefault="00312BD3" w:rsidP="00312BD3">
      <w:pPr>
        <w:suppressAutoHyphens/>
        <w:jc w:val="both"/>
        <w:rPr>
          <w:color w:val="000000"/>
          <w:sz w:val="22"/>
          <w:szCs w:val="22"/>
        </w:rPr>
      </w:pPr>
      <w:r>
        <w:rPr>
          <w:sz w:val="22"/>
          <w:szCs w:val="22"/>
          <w:lang w:val="sr-Cyrl-CS"/>
        </w:rPr>
        <w:t xml:space="preserve">-Ученици се преузимају на местима одређеним за стајалиште аутобуса у својим </w:t>
      </w:r>
      <w:r w:rsidRPr="00801F2F">
        <w:rPr>
          <w:color w:val="000000"/>
          <w:sz w:val="22"/>
          <w:szCs w:val="22"/>
          <w:lang w:val="sr-Cyrl-CS"/>
        </w:rPr>
        <w:t xml:space="preserve">насељима из сваког насеља </w:t>
      </w:r>
      <w:r>
        <w:rPr>
          <w:bCs/>
          <w:lang w:val="sr-Cyrl-CS"/>
        </w:rPr>
        <w:t>Царевац, Камијево, Десина,</w:t>
      </w:r>
      <w:r w:rsidR="00D56B37">
        <w:rPr>
          <w:bCs/>
        </w:rPr>
        <w:t xml:space="preserve"> </w:t>
      </w:r>
      <w:r>
        <w:rPr>
          <w:bCs/>
          <w:lang w:val="sr-Cyrl-CS"/>
        </w:rPr>
        <w:t xml:space="preserve">Печаница, Љубиње и Чешљева Бара </w:t>
      </w:r>
      <w:r w:rsidRPr="00801F2F">
        <w:rPr>
          <w:color w:val="000000"/>
          <w:sz w:val="22"/>
          <w:szCs w:val="22"/>
          <w:lang w:val="sr-Cyrl-CS"/>
        </w:rPr>
        <w:t>одвозе до матичне школе</w:t>
      </w:r>
      <w:r>
        <w:rPr>
          <w:color w:val="000000"/>
          <w:sz w:val="22"/>
          <w:szCs w:val="22"/>
          <w:lang w:val="sr-Cyrl-CS"/>
        </w:rPr>
        <w:t xml:space="preserve"> у Средњеву и из </w:t>
      </w:r>
      <w:r>
        <w:rPr>
          <w:bCs/>
          <w:lang w:val="sr-Cyrl-CS"/>
        </w:rPr>
        <w:t xml:space="preserve">Гарева и Дољашнице и довозе у  </w:t>
      </w:r>
      <w:r>
        <w:rPr>
          <w:color w:val="000000"/>
          <w:sz w:val="22"/>
          <w:szCs w:val="22"/>
          <w:lang w:val="sr-Cyrl-CS"/>
        </w:rPr>
        <w:t>подручно одељење у Макцу</w:t>
      </w:r>
      <w:r w:rsidRPr="00801F2F">
        <w:rPr>
          <w:color w:val="000000"/>
          <w:sz w:val="22"/>
          <w:szCs w:val="22"/>
          <w:lang w:val="sr-Cyrl-CS"/>
        </w:rPr>
        <w:t>.</w:t>
      </w:r>
      <w:r w:rsidRPr="00530F25">
        <w:rPr>
          <w:color w:val="000000"/>
          <w:sz w:val="22"/>
          <w:szCs w:val="22"/>
          <w:lang w:val="sr-Cyrl-CS"/>
        </w:rPr>
        <w:t xml:space="preserve"> </w:t>
      </w:r>
      <w:r w:rsidRPr="00292756">
        <w:rPr>
          <w:color w:val="000000"/>
          <w:sz w:val="22"/>
          <w:szCs w:val="22"/>
          <w:lang w:val="sr-Cyrl-CS"/>
        </w:rPr>
        <w:t>Деца из свих на</w:t>
      </w:r>
      <w:r>
        <w:rPr>
          <w:color w:val="000000"/>
          <w:sz w:val="22"/>
          <w:szCs w:val="22"/>
          <w:lang w:val="sr-Cyrl-CS"/>
        </w:rPr>
        <w:t xml:space="preserve">сеља морају  бити у </w:t>
      </w:r>
      <w:r w:rsidRPr="00292756">
        <w:rPr>
          <w:color w:val="000000"/>
          <w:sz w:val="22"/>
          <w:szCs w:val="22"/>
          <w:lang w:val="sr-Cyrl-CS"/>
        </w:rPr>
        <w:t xml:space="preserve"> матичн</w:t>
      </w:r>
      <w:r>
        <w:rPr>
          <w:color w:val="000000"/>
          <w:sz w:val="22"/>
          <w:szCs w:val="22"/>
          <w:lang w:val="sr-Cyrl-CS"/>
        </w:rPr>
        <w:t>ој</w:t>
      </w:r>
      <w:r w:rsidRPr="00292756">
        <w:rPr>
          <w:color w:val="000000"/>
          <w:sz w:val="22"/>
          <w:szCs w:val="22"/>
          <w:lang w:val="sr-Cyrl-CS"/>
        </w:rPr>
        <w:t xml:space="preserve"> школ</w:t>
      </w:r>
      <w:r>
        <w:rPr>
          <w:color w:val="000000"/>
          <w:sz w:val="22"/>
          <w:szCs w:val="22"/>
          <w:lang w:val="sr-Cyrl-CS"/>
        </w:rPr>
        <w:t>и и подручном одељењу у Макцу</w:t>
      </w:r>
      <w:r w:rsidRPr="00292756">
        <w:rPr>
          <w:color w:val="000000"/>
          <w:sz w:val="22"/>
          <w:szCs w:val="22"/>
          <w:lang w:val="sr-Cyrl-CS"/>
        </w:rPr>
        <w:t xml:space="preserve"> </w:t>
      </w:r>
      <w:r w:rsidRPr="00846C23">
        <w:rPr>
          <w:color w:val="000000"/>
          <w:sz w:val="22"/>
          <w:szCs w:val="22"/>
          <w:lang w:val="sr-Cyrl-CS"/>
        </w:rPr>
        <w:t>најкасније до 7.30 сваког</w:t>
      </w:r>
      <w:r w:rsidRPr="00292756">
        <w:rPr>
          <w:color w:val="000000"/>
          <w:sz w:val="22"/>
          <w:szCs w:val="22"/>
          <w:lang w:val="sr-Cyrl-CS"/>
        </w:rPr>
        <w:t xml:space="preserve"> радног дана по школском календару, организовати повратак деце, најкасније у року од пола сата по завршеној настави свих разреда.</w:t>
      </w:r>
      <w:r>
        <w:rPr>
          <w:color w:val="000000"/>
          <w:sz w:val="22"/>
          <w:szCs w:val="22"/>
        </w:rPr>
        <w:t>У случају квара аутобуса,</w:t>
      </w:r>
      <w:r w:rsidR="00D56B37">
        <w:rPr>
          <w:color w:val="000000"/>
          <w:sz w:val="22"/>
          <w:szCs w:val="22"/>
        </w:rPr>
        <w:t xml:space="preserve"> </w:t>
      </w:r>
      <w:r>
        <w:rPr>
          <w:color w:val="000000"/>
          <w:sz w:val="22"/>
          <w:szCs w:val="22"/>
        </w:rPr>
        <w:t>превозник је дужан да довезе други аутобус у року од сат времена.</w:t>
      </w:r>
      <w:r w:rsidRPr="00846E57">
        <w:rPr>
          <w:color w:val="000000"/>
          <w:sz w:val="22"/>
          <w:szCs w:val="22"/>
        </w:rPr>
        <w:t xml:space="preserve"> </w:t>
      </w:r>
    </w:p>
    <w:p w:rsidR="00312BD3" w:rsidRPr="00801F2F" w:rsidRDefault="00312BD3" w:rsidP="00312BD3">
      <w:pPr>
        <w:rPr>
          <w:color w:val="000000"/>
          <w:sz w:val="22"/>
          <w:szCs w:val="22"/>
          <w:lang w:val="sr-Cyrl-CS"/>
        </w:rPr>
      </w:pPr>
      <w:r w:rsidRPr="00801F2F">
        <w:rPr>
          <w:color w:val="000000"/>
          <w:sz w:val="22"/>
          <w:szCs w:val="22"/>
          <w:lang w:val="sr-Cyrl-CS"/>
        </w:rPr>
        <w:t xml:space="preserve"> Постоји могућност промене распореда и сатнице.</w:t>
      </w:r>
    </w:p>
    <w:p w:rsidR="00312BD3" w:rsidRPr="002A552E" w:rsidRDefault="00312BD3" w:rsidP="00312BD3">
      <w:pPr>
        <w:jc w:val="both"/>
        <w:rPr>
          <w:sz w:val="22"/>
          <w:szCs w:val="22"/>
          <w:lang w:val="sr-Cyrl-CS"/>
        </w:rPr>
      </w:pPr>
      <w:r w:rsidRPr="002A552E">
        <w:rPr>
          <w:sz w:val="22"/>
          <w:szCs w:val="22"/>
          <w:lang w:val="sr-Cyrl-CS"/>
        </w:rPr>
        <w:lastRenderedPageBreak/>
        <w:t xml:space="preserve">- Право учешћа имају сва физичка и правна лица, која </w:t>
      </w:r>
      <w:r w:rsidRPr="002A552E">
        <w:rPr>
          <w:sz w:val="22"/>
          <w:szCs w:val="22"/>
          <w:lang w:val="ru-RU"/>
        </w:rPr>
        <w:t xml:space="preserve">су регистрована за предметну делатност, вршење превоза путника, и  </w:t>
      </w:r>
      <w:r w:rsidRPr="002A552E">
        <w:rPr>
          <w:sz w:val="22"/>
          <w:szCs w:val="22"/>
          <w:lang w:val="sr-Cyrl-CS"/>
        </w:rPr>
        <w:t xml:space="preserve">испуњавају обавезне услове из члана 75. и додатне услове, одређене конкурсном документацијом из члана 76. Закона о јавним набавкама. </w:t>
      </w:r>
    </w:p>
    <w:p w:rsidR="00312BD3" w:rsidRPr="002A552E" w:rsidRDefault="00312BD3" w:rsidP="00312BD3">
      <w:pPr>
        <w:jc w:val="both"/>
        <w:rPr>
          <w:sz w:val="22"/>
          <w:szCs w:val="22"/>
          <w:lang w:val="ru-RU"/>
        </w:rPr>
      </w:pPr>
      <w:r w:rsidRPr="002A552E">
        <w:rPr>
          <w:sz w:val="22"/>
          <w:szCs w:val="22"/>
          <w:lang w:val="ru-RU"/>
        </w:rPr>
        <w:t xml:space="preserve">- Располажу довољним бројем аутобуса, за превоз ученика ( </w:t>
      </w:r>
      <w:r w:rsidRPr="000A406E">
        <w:rPr>
          <w:sz w:val="22"/>
          <w:szCs w:val="22"/>
          <w:lang w:val="ru-RU"/>
        </w:rPr>
        <w:t xml:space="preserve">најмање </w:t>
      </w:r>
      <w:r w:rsidR="000A406E">
        <w:rPr>
          <w:sz w:val="22"/>
          <w:szCs w:val="22"/>
        </w:rPr>
        <w:t>2</w:t>
      </w:r>
      <w:r w:rsidR="00103C33">
        <w:rPr>
          <w:sz w:val="22"/>
          <w:szCs w:val="22"/>
        </w:rPr>
        <w:t xml:space="preserve"> + 1 резервни у случају квара аутобуса</w:t>
      </w:r>
      <w:r w:rsidRPr="002A552E">
        <w:rPr>
          <w:sz w:val="22"/>
          <w:szCs w:val="22"/>
          <w:lang w:val="ru-RU"/>
        </w:rPr>
        <w:t xml:space="preserve">) ; - поседују сервисну радионицу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 најмање </w:t>
      </w:r>
      <w:r w:rsidR="00103C33">
        <w:rPr>
          <w:sz w:val="22"/>
          <w:szCs w:val="22"/>
        </w:rPr>
        <w:t>3</w:t>
      </w:r>
      <w:r w:rsidRPr="002A552E">
        <w:rPr>
          <w:sz w:val="22"/>
          <w:szCs w:val="22"/>
        </w:rPr>
        <w:t xml:space="preserve"> </w:t>
      </w:r>
      <w:r w:rsidRPr="002A552E">
        <w:rPr>
          <w:sz w:val="22"/>
          <w:szCs w:val="22"/>
          <w:lang w:val="ru-RU"/>
        </w:rPr>
        <w:t xml:space="preserve">возача и </w:t>
      </w:r>
      <w:r w:rsidR="004A0706">
        <w:rPr>
          <w:sz w:val="22"/>
          <w:szCs w:val="22"/>
          <w:lang w:val="ru-RU"/>
        </w:rPr>
        <w:t>1</w:t>
      </w:r>
      <w:r w:rsidRPr="002A552E">
        <w:rPr>
          <w:sz w:val="22"/>
          <w:szCs w:val="22"/>
          <w:lang w:val="ru-RU"/>
        </w:rPr>
        <w:t>механичара.</w:t>
      </w:r>
    </w:p>
    <w:p w:rsidR="00312BD3" w:rsidRPr="002A552E" w:rsidRDefault="00312BD3" w:rsidP="00312BD3">
      <w:pPr>
        <w:jc w:val="both"/>
        <w:rPr>
          <w:sz w:val="22"/>
          <w:szCs w:val="22"/>
          <w:lang w:val="sr-Cyrl-CS"/>
        </w:rPr>
      </w:pPr>
      <w:r w:rsidRPr="002A552E">
        <w:rPr>
          <w:sz w:val="22"/>
          <w:szCs w:val="22"/>
          <w:lang w:val="sr-Cyrl-CS"/>
        </w:rPr>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w:t>
      </w:r>
    </w:p>
    <w:p w:rsidR="00312BD3" w:rsidRPr="002A552E" w:rsidRDefault="00312BD3" w:rsidP="00312BD3">
      <w:pPr>
        <w:jc w:val="both"/>
        <w:rPr>
          <w:sz w:val="22"/>
          <w:szCs w:val="22"/>
          <w:lang w:val="sr-Cyrl-CS"/>
        </w:rPr>
      </w:pPr>
      <w:r w:rsidRPr="002A552E">
        <w:rPr>
          <w:sz w:val="22"/>
          <w:szCs w:val="22"/>
          <w:lang w:val="sr-Cyrl-CS"/>
        </w:rPr>
        <w:t xml:space="preserve">Време </w:t>
      </w:r>
      <w:r w:rsidRPr="002A552E">
        <w:rPr>
          <w:sz w:val="22"/>
          <w:szCs w:val="22"/>
        </w:rPr>
        <w:t>повратка</w:t>
      </w:r>
      <w:r w:rsidRPr="002A552E">
        <w:rPr>
          <w:sz w:val="22"/>
          <w:szCs w:val="22"/>
          <w:lang w:val="sr-Cyrl-CS"/>
        </w:rPr>
        <w:t xml:space="preserve"> ученика у подручна насеља такође је подложно променама у зависности од потреба процеса наставе – евентуалног скраћења  или продужења часова о чему ће превозник бити обавештен </w:t>
      </w:r>
      <w:r w:rsidRPr="002A552E">
        <w:rPr>
          <w:color w:val="000000"/>
          <w:sz w:val="22"/>
          <w:szCs w:val="22"/>
          <w:lang w:val="sr-Cyrl-CS"/>
        </w:rPr>
        <w:t>један дан раније.</w:t>
      </w:r>
      <w:r w:rsidRPr="002A552E">
        <w:rPr>
          <w:sz w:val="22"/>
          <w:szCs w:val="22"/>
          <w:lang w:val="sr-Cyrl-CS"/>
        </w:rPr>
        <w:t xml:space="preserve">  </w:t>
      </w:r>
    </w:p>
    <w:p w:rsidR="00312BD3" w:rsidRPr="002A552E" w:rsidRDefault="00312BD3" w:rsidP="00312BD3">
      <w:pPr>
        <w:jc w:val="both"/>
        <w:rPr>
          <w:sz w:val="22"/>
          <w:szCs w:val="22"/>
          <w:lang w:val="sr-Cyrl-CS"/>
        </w:rPr>
      </w:pPr>
      <w:r w:rsidRPr="002A552E">
        <w:rPr>
          <w:b/>
          <w:sz w:val="22"/>
          <w:szCs w:val="22"/>
          <w:lang w:val="sr-Cyrl-CS"/>
        </w:rPr>
        <w:t>-Цена карт</w:t>
      </w:r>
      <w:r w:rsidRPr="002A552E">
        <w:rPr>
          <w:b/>
          <w:sz w:val="22"/>
          <w:szCs w:val="22"/>
        </w:rPr>
        <w:t>e</w:t>
      </w:r>
      <w:r w:rsidRPr="002A552E">
        <w:rPr>
          <w:b/>
          <w:sz w:val="22"/>
          <w:szCs w:val="22"/>
          <w:lang w:val="sr-Cyrl-CS"/>
        </w:rPr>
        <w:t xml:space="preserve">  на месечном нивоу  </w:t>
      </w:r>
      <w:r w:rsidRPr="002A552E">
        <w:rPr>
          <w:sz w:val="22"/>
          <w:szCs w:val="22"/>
          <w:lang w:val="sr-Cyrl-CS"/>
        </w:rPr>
        <w:t xml:space="preserve"> у складу са наставним данима утврђеним школским календаром  на бази око 20 наставних дана месечно. </w:t>
      </w:r>
    </w:p>
    <w:p w:rsidR="00312BD3" w:rsidRPr="002A552E" w:rsidRDefault="00312BD3" w:rsidP="00312BD3">
      <w:pPr>
        <w:jc w:val="both"/>
        <w:rPr>
          <w:sz w:val="22"/>
          <w:szCs w:val="22"/>
        </w:rPr>
      </w:pPr>
      <w:r w:rsidRPr="002A552E">
        <w:rPr>
          <w:sz w:val="22"/>
          <w:szCs w:val="22"/>
          <w:lang w:val="sr-Cyrl-CS"/>
        </w:rPr>
        <w:t xml:space="preserve"> За додатан превоз  превозник је обавезан да има на располагању слободан аутобус за превоз ученика из Макца и других подручних одељења до Средњева или обрнуто,</w:t>
      </w:r>
      <w:r w:rsidR="00D56B37" w:rsidRPr="002A552E">
        <w:rPr>
          <w:sz w:val="22"/>
          <w:szCs w:val="22"/>
        </w:rPr>
        <w:t xml:space="preserve"> </w:t>
      </w:r>
      <w:r w:rsidRPr="002A552E">
        <w:rPr>
          <w:sz w:val="22"/>
          <w:szCs w:val="22"/>
          <w:lang w:val="sr-Cyrl-CS"/>
        </w:rPr>
        <w:t>као ванредна тура за потребе школе у случају школских такимичења,</w:t>
      </w:r>
      <w:r w:rsidR="00D56B37" w:rsidRPr="002A552E">
        <w:rPr>
          <w:sz w:val="22"/>
          <w:szCs w:val="22"/>
        </w:rPr>
        <w:t xml:space="preserve"> </w:t>
      </w:r>
      <w:r w:rsidRPr="002A552E">
        <w:rPr>
          <w:sz w:val="22"/>
          <w:szCs w:val="22"/>
          <w:lang w:val="sr-Cyrl-CS"/>
        </w:rPr>
        <w:t>тестирања ученика,</w:t>
      </w:r>
      <w:r w:rsidR="00D56B37" w:rsidRPr="002A552E">
        <w:rPr>
          <w:sz w:val="22"/>
          <w:szCs w:val="22"/>
        </w:rPr>
        <w:t xml:space="preserve"> </w:t>
      </w:r>
      <w:r w:rsidRPr="002A552E">
        <w:rPr>
          <w:sz w:val="22"/>
          <w:szCs w:val="22"/>
          <w:lang w:val="sr-Cyrl-CS"/>
        </w:rPr>
        <w:t>спортских игара,</w:t>
      </w:r>
      <w:r w:rsidR="00D56B37" w:rsidRPr="002A552E">
        <w:rPr>
          <w:sz w:val="22"/>
          <w:szCs w:val="22"/>
        </w:rPr>
        <w:t xml:space="preserve"> </w:t>
      </w:r>
      <w:r w:rsidRPr="002A552E">
        <w:rPr>
          <w:sz w:val="22"/>
          <w:szCs w:val="22"/>
          <w:lang w:val="sr-Cyrl-CS"/>
        </w:rPr>
        <w:t>кроса,</w:t>
      </w:r>
      <w:r w:rsidR="00D56B37" w:rsidRPr="002A552E">
        <w:rPr>
          <w:sz w:val="22"/>
          <w:szCs w:val="22"/>
        </w:rPr>
        <w:t xml:space="preserve"> </w:t>
      </w:r>
      <w:r w:rsidRPr="002A552E">
        <w:rPr>
          <w:sz w:val="22"/>
          <w:szCs w:val="22"/>
          <w:lang w:val="sr-Cyrl-CS"/>
        </w:rPr>
        <w:t>Школских прослава</w:t>
      </w:r>
      <w:r w:rsidR="00D56B37" w:rsidRPr="002A552E">
        <w:rPr>
          <w:sz w:val="22"/>
          <w:szCs w:val="22"/>
        </w:rPr>
        <w:t xml:space="preserve"> </w:t>
      </w:r>
      <w:r w:rsidRPr="002A552E">
        <w:rPr>
          <w:sz w:val="22"/>
          <w:szCs w:val="22"/>
          <w:lang w:val="sr-Cyrl-CS"/>
        </w:rPr>
        <w:t>(Дан,школе,</w:t>
      </w:r>
      <w:r w:rsidR="00D56B37" w:rsidRPr="002A552E">
        <w:rPr>
          <w:sz w:val="22"/>
          <w:szCs w:val="22"/>
        </w:rPr>
        <w:t xml:space="preserve"> </w:t>
      </w:r>
      <w:r w:rsidRPr="002A552E">
        <w:rPr>
          <w:sz w:val="22"/>
          <w:szCs w:val="22"/>
          <w:lang w:val="sr-Cyrl-CS"/>
        </w:rPr>
        <w:t>Свети Сава</w:t>
      </w:r>
      <w:r w:rsidR="00D56B37" w:rsidRPr="002A552E">
        <w:rPr>
          <w:sz w:val="22"/>
          <w:szCs w:val="22"/>
        </w:rPr>
        <w:t xml:space="preserve"> идр.</w:t>
      </w:r>
      <w:r w:rsidRPr="002A552E">
        <w:rPr>
          <w:sz w:val="22"/>
          <w:szCs w:val="22"/>
          <w:lang w:val="sr-Cyrl-CS"/>
        </w:rPr>
        <w:t>) и за крај полугодишта и школск</w:t>
      </w:r>
      <w:r w:rsidR="00D56B37" w:rsidRPr="002A552E">
        <w:rPr>
          <w:sz w:val="22"/>
          <w:szCs w:val="22"/>
          <w:lang w:val="sr-Cyrl-CS"/>
        </w:rPr>
        <w:t xml:space="preserve">е године када ученици примају </w:t>
      </w:r>
      <w:r w:rsidRPr="002A552E">
        <w:rPr>
          <w:sz w:val="22"/>
          <w:szCs w:val="22"/>
          <w:lang w:val="sr-Cyrl-CS"/>
        </w:rPr>
        <w:t>књижице и сведочанства. Додатан превоз потребан је и у другим ситуацијама у зависности од потреба образовно – васпитног рада и ваннаставних активности о чему ће превозник бити обавештен један  дан раније.</w:t>
      </w:r>
      <w:r w:rsidR="00D56B37" w:rsidRPr="002A552E">
        <w:rPr>
          <w:sz w:val="22"/>
          <w:szCs w:val="22"/>
          <w:lang w:val="sr-Cyrl-CS"/>
        </w:rPr>
        <w:t xml:space="preserve"> </w:t>
      </w:r>
      <w:r w:rsidRPr="002A552E">
        <w:rPr>
          <w:sz w:val="22"/>
          <w:szCs w:val="22"/>
          <w:lang w:val="sr-Cyrl-CS"/>
        </w:rPr>
        <w:t>Након довожења превозник је дужан да ученике сачека и после завршених активности развезе по насељима.</w:t>
      </w:r>
    </w:p>
    <w:p w:rsidR="00312BD3" w:rsidRPr="002A552E" w:rsidRDefault="00312BD3" w:rsidP="00312BD3">
      <w:pPr>
        <w:jc w:val="both"/>
        <w:rPr>
          <w:sz w:val="22"/>
          <w:szCs w:val="22"/>
          <w:lang w:val="sr-Cyrl-CS"/>
        </w:rPr>
      </w:pPr>
      <w:r w:rsidRPr="002A552E">
        <w:rPr>
          <w:sz w:val="22"/>
          <w:szCs w:val="22"/>
          <w:lang w:val="sr-Cyrl-CS"/>
        </w:rPr>
        <w:t>-Приликом издавања прве месечне карте, школа доставља списак ученика по релацијама изабраном Понуђачу. Сваки ученик је дужан да подигне месечну карту.</w:t>
      </w:r>
    </w:p>
    <w:p w:rsidR="00312BD3" w:rsidRPr="002A552E" w:rsidRDefault="00312BD3" w:rsidP="00312BD3">
      <w:pPr>
        <w:jc w:val="both"/>
        <w:rPr>
          <w:sz w:val="22"/>
          <w:szCs w:val="22"/>
          <w:lang w:val="sr-Cyrl-CS"/>
        </w:rPr>
      </w:pPr>
      <w:r w:rsidRPr="002A552E">
        <w:rPr>
          <w:sz w:val="22"/>
          <w:szCs w:val="22"/>
          <w:lang w:val="sr-Cyrl-CS"/>
        </w:rPr>
        <w:t xml:space="preserve">Школа је дужна да пријави сваку насталу промену у броју ученика у року од 5 дана, од настале промене. </w:t>
      </w:r>
    </w:p>
    <w:p w:rsidR="00312BD3" w:rsidRPr="002A552E" w:rsidRDefault="00312BD3" w:rsidP="00312BD3">
      <w:pPr>
        <w:rPr>
          <w:sz w:val="22"/>
          <w:szCs w:val="22"/>
          <w:lang w:val="sr-Cyrl-CS"/>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Pr="00AA2FA5" w:rsidRDefault="00312BD3" w:rsidP="00312BD3">
      <w:pPr>
        <w:spacing w:before="100" w:beforeAutospacing="1" w:after="100" w:afterAutospacing="1"/>
        <w:rPr>
          <w:rFonts w:ascii="Arial" w:hAnsi="Arial" w:cs="Arial"/>
          <w:b/>
          <w:bCs/>
          <w:sz w:val="28"/>
          <w:szCs w:val="28"/>
        </w:rPr>
      </w:pPr>
    </w:p>
    <w:p w:rsidR="0077656D" w:rsidRPr="00132F8B" w:rsidRDefault="0077656D" w:rsidP="00F82365">
      <w:pPr>
        <w:jc w:val="both"/>
        <w:rPr>
          <w:b/>
          <w:i/>
          <w:sz w:val="24"/>
          <w:szCs w:val="24"/>
          <w:highlight w:val="yellow"/>
        </w:rPr>
      </w:pPr>
    </w:p>
    <w:p w:rsidR="00DD46ED" w:rsidRDefault="00DD46ED" w:rsidP="00DD46ED">
      <w:pPr>
        <w:rPr>
          <w:sz w:val="24"/>
          <w:szCs w:val="24"/>
          <w:lang w:val="sr-Cyrl-CS"/>
        </w:rPr>
      </w:pPr>
    </w:p>
    <w:p w:rsidR="00DC483F" w:rsidRPr="0065716A" w:rsidRDefault="00DC483F" w:rsidP="00DD46ED">
      <w:pPr>
        <w:rPr>
          <w:sz w:val="24"/>
          <w:szCs w:val="24"/>
          <w:lang w:val="sr-Cyrl-CS"/>
        </w:rPr>
      </w:pPr>
    </w:p>
    <w:p w:rsidR="009D61AA" w:rsidRPr="0065716A" w:rsidRDefault="009D61AA" w:rsidP="003B4871">
      <w:pPr>
        <w:jc w:val="center"/>
        <w:rPr>
          <w:b/>
          <w:bCs/>
          <w:i/>
          <w:iCs/>
          <w:sz w:val="24"/>
          <w:szCs w:val="24"/>
        </w:rPr>
      </w:pPr>
    </w:p>
    <w:p w:rsidR="004F6EE0" w:rsidRPr="0065716A" w:rsidRDefault="004F6EE0" w:rsidP="004F6EE0">
      <w:pPr>
        <w:shd w:val="clear" w:color="auto" w:fill="C6D9F1"/>
        <w:jc w:val="center"/>
        <w:rPr>
          <w:rFonts w:ascii="Arial" w:hAnsi="Arial" w:cs="Arial"/>
          <w:b/>
          <w:bCs/>
          <w:i/>
          <w:iCs/>
          <w:sz w:val="24"/>
          <w:szCs w:val="24"/>
        </w:rPr>
      </w:pPr>
      <w:r w:rsidRPr="0065716A">
        <w:rPr>
          <w:rFonts w:ascii="Arial" w:hAnsi="Arial" w:cs="Arial"/>
          <w:b/>
          <w:bCs/>
          <w:i/>
          <w:iCs/>
          <w:sz w:val="24"/>
          <w:szCs w:val="24"/>
        </w:rPr>
        <w:t>III  ТЕХНИЧКА ДОКУМЕНТАЦИЈА И ПЛАНОВИ</w:t>
      </w:r>
    </w:p>
    <w:p w:rsidR="00131267" w:rsidRPr="0065716A" w:rsidRDefault="00131267" w:rsidP="003B4871">
      <w:pPr>
        <w:jc w:val="center"/>
        <w:rPr>
          <w:b/>
          <w:bCs/>
          <w:i/>
          <w:iCs/>
          <w:sz w:val="24"/>
          <w:szCs w:val="24"/>
          <w:lang w:val="sr-Cyrl-CS"/>
        </w:rPr>
      </w:pPr>
    </w:p>
    <w:p w:rsidR="00131267" w:rsidRPr="0065716A" w:rsidRDefault="00F82365" w:rsidP="00330779">
      <w:pPr>
        <w:rPr>
          <w:bCs/>
          <w:iCs/>
          <w:sz w:val="24"/>
          <w:szCs w:val="24"/>
          <w:lang w:val="sr-Cyrl-CS"/>
        </w:rPr>
      </w:pPr>
      <w:r w:rsidRPr="0065716A">
        <w:rPr>
          <w:bCs/>
          <w:iCs/>
          <w:sz w:val="24"/>
          <w:szCs w:val="24"/>
          <w:lang w:val="sr-Cyrl-CS"/>
        </w:rPr>
        <w:t>Конкурсна документација не садржи техничку документацију и планове</w:t>
      </w:r>
    </w:p>
    <w:p w:rsidR="00001C23" w:rsidRPr="0065716A" w:rsidRDefault="00001C23"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Default="00197BE9" w:rsidP="00330779">
      <w:pPr>
        <w:rPr>
          <w:bCs/>
          <w:iCs/>
          <w:sz w:val="24"/>
          <w:szCs w:val="24"/>
        </w:rPr>
      </w:pPr>
    </w:p>
    <w:p w:rsidR="00197BE9" w:rsidRDefault="00197BE9" w:rsidP="00330779">
      <w:pPr>
        <w:rPr>
          <w:bCs/>
          <w:iCs/>
          <w:sz w:val="24"/>
          <w:szCs w:val="24"/>
        </w:rPr>
      </w:pPr>
    </w:p>
    <w:p w:rsidR="00197BE9" w:rsidRDefault="00197BE9"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9B0006" w:rsidRDefault="009B0006" w:rsidP="00330779">
      <w:pPr>
        <w:rPr>
          <w:bCs/>
          <w:iCs/>
          <w:sz w:val="24"/>
          <w:szCs w:val="24"/>
          <w:lang w:val="sr-Cyrl-CS"/>
        </w:rPr>
      </w:pPr>
    </w:p>
    <w:p w:rsidR="009B0006" w:rsidRDefault="009B0006"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Pr="00BE1CED" w:rsidRDefault="00BE1CED" w:rsidP="00330779">
      <w:pPr>
        <w:rPr>
          <w:bCs/>
          <w:iCs/>
          <w:sz w:val="24"/>
          <w:szCs w:val="24"/>
        </w:rPr>
      </w:pPr>
    </w:p>
    <w:p w:rsidR="009B0006" w:rsidRDefault="009B0006"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Pr="00AA2FA5" w:rsidRDefault="00AA2FA5" w:rsidP="00330779">
      <w:pPr>
        <w:rPr>
          <w:bCs/>
          <w:iCs/>
          <w:sz w:val="24"/>
          <w:szCs w:val="24"/>
        </w:rPr>
      </w:pPr>
    </w:p>
    <w:p w:rsidR="0065716A" w:rsidRDefault="0065716A" w:rsidP="00330779">
      <w:pPr>
        <w:rPr>
          <w:bCs/>
          <w:iCs/>
          <w:sz w:val="24"/>
          <w:szCs w:val="24"/>
        </w:rPr>
      </w:pPr>
    </w:p>
    <w:p w:rsidR="0065716A" w:rsidRDefault="0065716A" w:rsidP="00330779">
      <w:pPr>
        <w:rPr>
          <w:bCs/>
          <w:iCs/>
          <w:sz w:val="24"/>
          <w:szCs w:val="24"/>
        </w:rPr>
      </w:pPr>
    </w:p>
    <w:p w:rsidR="0065716A" w:rsidRPr="00B3618B" w:rsidRDefault="0065716A" w:rsidP="00330779">
      <w:pPr>
        <w:rPr>
          <w:bCs/>
          <w:iCs/>
          <w:sz w:val="24"/>
          <w:szCs w:val="24"/>
        </w:rPr>
      </w:pPr>
    </w:p>
    <w:p w:rsidR="0065716A" w:rsidRDefault="0065716A" w:rsidP="00330779">
      <w:pPr>
        <w:rPr>
          <w:bCs/>
          <w:iCs/>
          <w:sz w:val="24"/>
          <w:szCs w:val="24"/>
        </w:rPr>
      </w:pPr>
    </w:p>
    <w:p w:rsidR="0065716A" w:rsidRDefault="0065716A" w:rsidP="00330779">
      <w:pPr>
        <w:rPr>
          <w:bCs/>
          <w:iCs/>
          <w:sz w:val="24"/>
          <w:szCs w:val="24"/>
        </w:rPr>
      </w:pPr>
    </w:p>
    <w:p w:rsidR="0065716A" w:rsidRDefault="0065716A" w:rsidP="00330779">
      <w:pPr>
        <w:rPr>
          <w:bCs/>
          <w:iCs/>
          <w:sz w:val="24"/>
          <w:szCs w:val="24"/>
        </w:rPr>
      </w:pPr>
    </w:p>
    <w:p w:rsidR="004916D3" w:rsidRPr="00C303F2" w:rsidRDefault="004916D3" w:rsidP="004916D3">
      <w:pPr>
        <w:shd w:val="clear" w:color="auto" w:fill="C6D9F1"/>
        <w:rPr>
          <w:b/>
          <w:bCs/>
          <w:i/>
          <w:iCs/>
          <w:sz w:val="28"/>
          <w:szCs w:val="28"/>
        </w:rPr>
      </w:pPr>
      <w:r>
        <w:rPr>
          <w:b/>
          <w:bCs/>
          <w:i/>
          <w:iCs/>
          <w:sz w:val="28"/>
          <w:szCs w:val="28"/>
        </w:rPr>
        <w:lastRenderedPageBreak/>
        <w:t>I</w:t>
      </w:r>
      <w:r w:rsidRPr="00C303F2">
        <w:rPr>
          <w:b/>
          <w:bCs/>
          <w:i/>
          <w:iCs/>
          <w:sz w:val="28"/>
          <w:szCs w:val="28"/>
        </w:rPr>
        <w:t>V   УСЛОВИ ЗА УЧЕШЋЕ У ПОСТУПКУ ЈАВНЕ НАБАВКЕ ИЗ ЧЛ. 75. И 76. ЗАКОНА И УПУТСТВО КАКО СЕ ДОКАЗУЈЕ ИСПУЊЕНОСТ ТИХ УСЛОВА</w:t>
      </w:r>
    </w:p>
    <w:p w:rsidR="004916D3" w:rsidRPr="00C303F2" w:rsidRDefault="004916D3" w:rsidP="004916D3">
      <w:pPr>
        <w:shd w:val="clear" w:color="auto" w:fill="C6D9F1"/>
        <w:jc w:val="center"/>
        <w:rPr>
          <w:b/>
          <w:bCs/>
          <w:i/>
          <w:iCs/>
          <w:sz w:val="28"/>
          <w:szCs w:val="28"/>
        </w:rPr>
      </w:pPr>
    </w:p>
    <w:p w:rsidR="004916D3" w:rsidRDefault="004916D3" w:rsidP="004916D3">
      <w:pPr>
        <w:jc w:val="center"/>
        <w:rPr>
          <w:rFonts w:ascii="Arial" w:eastAsia="TimesNewRomanPSMT" w:hAnsi="Arial" w:cs="Arial"/>
          <w:bCs/>
          <w:sz w:val="28"/>
          <w:szCs w:val="28"/>
        </w:rPr>
      </w:pPr>
    </w:p>
    <w:p w:rsidR="004916D3" w:rsidRDefault="004916D3" w:rsidP="004916D3">
      <w:pPr>
        <w:jc w:val="center"/>
        <w:rPr>
          <w:rFonts w:ascii="Arial" w:eastAsia="TimesNewRomanPSMT" w:hAnsi="Arial" w:cs="Arial"/>
          <w:bCs/>
          <w:sz w:val="28"/>
          <w:szCs w:val="28"/>
        </w:rPr>
      </w:pPr>
    </w:p>
    <w:p w:rsidR="004916D3" w:rsidRDefault="004916D3" w:rsidP="004916D3">
      <w:pPr>
        <w:jc w:val="center"/>
        <w:rPr>
          <w:rFonts w:eastAsia="TimesNewRomanPSMT"/>
          <w:bCs/>
          <w:sz w:val="28"/>
          <w:szCs w:val="28"/>
        </w:rPr>
      </w:pPr>
      <w:r w:rsidRPr="00B3099A">
        <w:rPr>
          <w:rFonts w:eastAsia="TimesNewRomanPSMT"/>
          <w:bCs/>
          <w:sz w:val="28"/>
          <w:szCs w:val="28"/>
          <w:lang w:val="sr-Cyrl-CS"/>
        </w:rPr>
        <w:t>ОБАВЕЗНИ УСЛОВИ</w:t>
      </w:r>
    </w:p>
    <w:p w:rsidR="004916D3" w:rsidRPr="00D02770" w:rsidRDefault="004916D3" w:rsidP="004916D3">
      <w:pPr>
        <w:jc w:val="center"/>
        <w:rPr>
          <w:rFonts w:eastAsia="TimesNewRomanPSMT"/>
          <w:bCs/>
          <w:sz w:val="28"/>
          <w:szCs w:val="28"/>
        </w:rPr>
      </w:pPr>
    </w:p>
    <w:p w:rsidR="004916D3" w:rsidRPr="00B3099A" w:rsidRDefault="004916D3" w:rsidP="004916D3">
      <w:pPr>
        <w:pStyle w:val="ListParagraph"/>
        <w:tabs>
          <w:tab w:val="left" w:pos="680"/>
        </w:tabs>
        <w:ind w:left="0"/>
        <w:jc w:val="both"/>
        <w:rPr>
          <w:iCs/>
        </w:rPr>
      </w:pPr>
    </w:p>
    <w:p w:rsidR="004916D3" w:rsidRPr="003C4A70" w:rsidRDefault="004916D3" w:rsidP="004916D3">
      <w:pPr>
        <w:pStyle w:val="ListParagraph"/>
        <w:tabs>
          <w:tab w:val="left" w:pos="680"/>
        </w:tabs>
        <w:ind w:left="0"/>
        <w:jc w:val="both"/>
      </w:pPr>
      <w:r w:rsidRPr="00B3099A">
        <w:rPr>
          <w:iCs/>
        </w:rPr>
        <w:t xml:space="preserve">У поступку предметне јавне набавке понуђач мора да докаже да испуњава </w:t>
      </w:r>
      <w:r w:rsidRPr="00B3099A">
        <w:rPr>
          <w:b/>
          <w:iCs/>
        </w:rPr>
        <w:t>обавезне услове</w:t>
      </w:r>
      <w:r w:rsidRPr="00B3099A">
        <w:rPr>
          <w:iCs/>
        </w:rPr>
        <w:t xml:space="preserve"> за учешће, дефинисане чл. 75. ЗЈН, </w:t>
      </w:r>
      <w:r w:rsidRPr="00B3099A">
        <w:rPr>
          <w:iCs/>
          <w:lang w:val="sr-Cyrl-CS"/>
        </w:rPr>
        <w:t>а и</w:t>
      </w:r>
      <w:r w:rsidRPr="00B3099A">
        <w:t xml:space="preserve">спуњеност </w:t>
      </w:r>
      <w:r w:rsidRPr="00B3099A">
        <w:rPr>
          <w:b/>
        </w:rPr>
        <w:t xml:space="preserve">обавезних </w:t>
      </w:r>
      <w:r w:rsidRPr="00B3099A">
        <w:rPr>
          <w:b/>
          <w:lang w:val="sr-Cyrl-CS"/>
        </w:rPr>
        <w:t xml:space="preserve">услова </w:t>
      </w:r>
      <w:r w:rsidRPr="00B3099A">
        <w:t>за учешће у поступку предметне јавне набавке, д</w:t>
      </w:r>
      <w:r w:rsidRPr="00B3099A">
        <w:rPr>
          <w:lang w:val="sr-Cyrl-CS"/>
        </w:rPr>
        <w:t xml:space="preserve">оказује на начин дефинисан у следећој табели, </w:t>
      </w:r>
      <w:r w:rsidRPr="00B3099A">
        <w:rPr>
          <w:b/>
          <w:lang w:val="sr-Cyrl-CS"/>
        </w:rPr>
        <w:t>и то:</w:t>
      </w:r>
    </w:p>
    <w:p w:rsidR="004916D3" w:rsidRPr="00997CE2" w:rsidRDefault="004916D3" w:rsidP="004916D3">
      <w:pPr>
        <w:pStyle w:val="ListParagraph"/>
        <w:tabs>
          <w:tab w:val="left" w:pos="680"/>
        </w:tabs>
        <w:ind w:left="0"/>
        <w:jc w:val="both"/>
      </w:pPr>
    </w:p>
    <w:p w:rsidR="004916D3" w:rsidRPr="00035E0E" w:rsidRDefault="004916D3" w:rsidP="004916D3">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916D3" w:rsidRPr="0016619D" w:rsidTr="00C60933">
        <w:trPr>
          <w:trHeight w:val="548"/>
        </w:trPr>
        <w:tc>
          <w:tcPr>
            <w:tcW w:w="593" w:type="dxa"/>
            <w:shd w:val="clear" w:color="auto" w:fill="C6D9F1"/>
          </w:tcPr>
          <w:p w:rsidR="004916D3" w:rsidRPr="00B3099A" w:rsidRDefault="004916D3" w:rsidP="00C60933">
            <w:pPr>
              <w:contextualSpacing/>
              <w:rPr>
                <w:lang w:val="sr-Cyrl-CS"/>
              </w:rPr>
            </w:pPr>
          </w:p>
          <w:p w:rsidR="004916D3" w:rsidRPr="00B3099A" w:rsidRDefault="004916D3" w:rsidP="00C60933">
            <w:pPr>
              <w:contextualSpacing/>
              <w:rPr>
                <w:lang w:val="sr-Cyrl-CS"/>
              </w:rPr>
            </w:pPr>
            <w:r w:rsidRPr="00B3099A">
              <w:rPr>
                <w:lang w:val="sr-Cyrl-CS"/>
              </w:rPr>
              <w:t>Р.бр</w:t>
            </w:r>
          </w:p>
        </w:tc>
        <w:tc>
          <w:tcPr>
            <w:tcW w:w="4123" w:type="dxa"/>
            <w:shd w:val="clear" w:color="auto" w:fill="C6D9F1"/>
          </w:tcPr>
          <w:p w:rsidR="004916D3" w:rsidRPr="00B3099A" w:rsidRDefault="004916D3" w:rsidP="00C60933">
            <w:pPr>
              <w:jc w:val="center"/>
              <w:rPr>
                <w:sz w:val="28"/>
                <w:szCs w:val="28"/>
                <w:lang w:val="sr-Cyrl-CS"/>
              </w:rPr>
            </w:pPr>
            <w:r w:rsidRPr="00B3099A">
              <w:rPr>
                <w:sz w:val="28"/>
                <w:szCs w:val="28"/>
                <w:lang w:val="sr-Cyrl-CS"/>
              </w:rPr>
              <w:t>ОБАВЕЗНИ УСЛОВИ</w:t>
            </w:r>
          </w:p>
        </w:tc>
        <w:tc>
          <w:tcPr>
            <w:tcW w:w="4526" w:type="dxa"/>
            <w:shd w:val="clear" w:color="auto" w:fill="C6D9F1"/>
          </w:tcPr>
          <w:p w:rsidR="004916D3" w:rsidRPr="00B3099A" w:rsidRDefault="004916D3" w:rsidP="00C60933">
            <w:pPr>
              <w:jc w:val="center"/>
              <w:rPr>
                <w:sz w:val="28"/>
                <w:szCs w:val="28"/>
                <w:lang w:val="sr-Cyrl-CS"/>
              </w:rPr>
            </w:pPr>
            <w:r w:rsidRPr="00B3099A">
              <w:rPr>
                <w:sz w:val="28"/>
                <w:szCs w:val="28"/>
              </w:rPr>
              <w:t xml:space="preserve">НАЧИН </w:t>
            </w:r>
            <w:r w:rsidRPr="00B3099A">
              <w:rPr>
                <w:sz w:val="28"/>
                <w:szCs w:val="28"/>
                <w:lang w:val="sr-Cyrl-CS"/>
              </w:rPr>
              <w:t>ДОКАЗИВАЊА</w:t>
            </w:r>
          </w:p>
        </w:tc>
      </w:tr>
      <w:tr w:rsidR="004916D3" w:rsidRPr="00332E80" w:rsidTr="00C60933">
        <w:tc>
          <w:tcPr>
            <w:tcW w:w="593" w:type="dxa"/>
            <w:shd w:val="clear" w:color="auto" w:fill="auto"/>
          </w:tcPr>
          <w:p w:rsidR="004916D3" w:rsidRPr="00B3099A" w:rsidRDefault="004916D3" w:rsidP="00C60933">
            <w:pPr>
              <w:jc w:val="center"/>
              <w:rPr>
                <w:lang w:val="sr-Cyrl-CS"/>
              </w:rPr>
            </w:pPr>
          </w:p>
          <w:p w:rsidR="004916D3" w:rsidRPr="00B3099A" w:rsidRDefault="004916D3" w:rsidP="00C60933">
            <w:pPr>
              <w:jc w:val="center"/>
              <w:rPr>
                <w:lang w:val="sr-Cyrl-CS"/>
              </w:rPr>
            </w:pPr>
          </w:p>
          <w:p w:rsidR="004916D3" w:rsidRPr="00B3099A" w:rsidRDefault="004916D3" w:rsidP="00C60933">
            <w:pPr>
              <w:jc w:val="center"/>
              <w:rPr>
                <w:lang w:val="sr-Cyrl-CS"/>
              </w:rPr>
            </w:pPr>
            <w:r w:rsidRPr="00B3099A">
              <w:rPr>
                <w:lang w:val="sr-Cyrl-CS"/>
              </w:rPr>
              <w:t>1.</w:t>
            </w:r>
          </w:p>
        </w:tc>
        <w:tc>
          <w:tcPr>
            <w:tcW w:w="4123" w:type="dxa"/>
            <w:shd w:val="clear" w:color="auto" w:fill="auto"/>
          </w:tcPr>
          <w:p w:rsidR="004916D3" w:rsidRPr="00B3099A" w:rsidRDefault="004916D3" w:rsidP="00C60933">
            <w:pPr>
              <w:jc w:val="both"/>
              <w:rPr>
                <w:iCs/>
              </w:rPr>
            </w:pPr>
          </w:p>
          <w:p w:rsidR="004916D3" w:rsidRPr="00B3099A" w:rsidRDefault="004916D3" w:rsidP="00C60933">
            <w:pPr>
              <w:jc w:val="both"/>
              <w:rPr>
                <w:i/>
                <w:iCs/>
                <w:lang w:val="sr-Cyrl-CS"/>
              </w:rPr>
            </w:pPr>
            <w:r w:rsidRPr="00B3099A">
              <w:rPr>
                <w:iCs/>
              </w:rPr>
              <w:t>Да је регистрован код надлежног органа, односно уписан у одговарајући регистар</w:t>
            </w:r>
            <w:r w:rsidRPr="00B3099A">
              <w:rPr>
                <w:iCs/>
                <w:lang w:val="sr-Cyrl-CS"/>
              </w:rPr>
              <w:t xml:space="preserve"> </w:t>
            </w:r>
            <w:r w:rsidRPr="00B3099A">
              <w:rPr>
                <w:i/>
                <w:iCs/>
                <w:lang w:val="sr-Cyrl-CS"/>
              </w:rPr>
              <w:t>(чл. 75. ст. 1. тач. 1) ЗЈН);</w:t>
            </w:r>
          </w:p>
          <w:p w:rsidR="004916D3" w:rsidRPr="00B3099A" w:rsidRDefault="004916D3" w:rsidP="00C60933">
            <w:pPr>
              <w:rPr>
                <w:color w:val="FF0000"/>
                <w:lang w:val="sr-Cyrl-CS"/>
              </w:rPr>
            </w:pPr>
          </w:p>
        </w:tc>
        <w:tc>
          <w:tcPr>
            <w:tcW w:w="4526" w:type="dxa"/>
            <w:vMerge w:val="restart"/>
            <w:shd w:val="clear" w:color="auto" w:fill="auto"/>
          </w:tcPr>
          <w:p w:rsidR="004916D3" w:rsidRPr="00B3099A" w:rsidRDefault="004916D3" w:rsidP="00C60933">
            <w:pPr>
              <w:jc w:val="both"/>
              <w:rPr>
                <w:iCs/>
                <w:lang w:val="sr-Cyrl-CS"/>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Pr="00B3099A" w:rsidRDefault="004916D3" w:rsidP="00C60933">
            <w:pPr>
              <w:pStyle w:val="ListParagraph"/>
              <w:ind w:left="0"/>
              <w:jc w:val="both"/>
            </w:pPr>
            <w:r w:rsidRPr="00B3099A">
              <w:rPr>
                <w:b/>
              </w:rPr>
              <w:t>ИЗЈАВА</w:t>
            </w:r>
            <w:r w:rsidRPr="00B3099A">
              <w:rPr>
                <w:color w:val="FF0000"/>
                <w:lang w:val="sr-Cyrl-CS"/>
              </w:rPr>
              <w:t xml:space="preserve"> </w:t>
            </w:r>
            <w:r w:rsidRPr="00B3099A">
              <w:rPr>
                <w:lang w:val="sr-Cyrl-CS"/>
              </w:rPr>
              <w:t>(</w:t>
            </w:r>
            <w:r w:rsidRPr="00B3099A">
              <w:rPr>
                <w:i/>
                <w:lang w:val="sr-Cyrl-CS"/>
              </w:rPr>
              <w:t>Образац 5.</w:t>
            </w:r>
            <w:r w:rsidRPr="00B3099A">
              <w:rPr>
                <w:i/>
                <w:lang w:val="ru-RU"/>
              </w:rPr>
              <w:t xml:space="preserve"> у </w:t>
            </w:r>
            <w:r w:rsidRPr="00B3099A">
              <w:rPr>
                <w:i/>
              </w:rPr>
              <w:t>поглављу</w:t>
            </w:r>
            <w:r w:rsidRPr="00B3099A">
              <w:rPr>
                <w:i/>
                <w:lang w:val="sr-Cyrl-CS"/>
              </w:rPr>
              <w:t xml:space="preserve"> </w:t>
            </w:r>
            <w:r w:rsidRPr="00B3099A">
              <w:rPr>
                <w:i/>
              </w:rPr>
              <w:t>VI</w:t>
            </w:r>
            <w:r w:rsidRPr="00B3099A">
              <w:rPr>
                <w:i/>
                <w:lang w:val="ru-RU"/>
              </w:rPr>
              <w:t xml:space="preserve"> ове конкурсне документације</w:t>
            </w:r>
            <w:r w:rsidRPr="00B3099A">
              <w:rPr>
                <w:lang w:val="sr-Cyrl-CS"/>
              </w:rPr>
              <w:t>),</w:t>
            </w:r>
            <w:r w:rsidRPr="00B3099A">
              <w:rPr>
                <w:color w:val="FF0000"/>
                <w:lang w:val="sr-Cyrl-CS"/>
              </w:rPr>
              <w:t xml:space="preserve"> </w:t>
            </w:r>
            <w:r w:rsidRPr="00B3099A">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4916D3" w:rsidRPr="00B3099A" w:rsidRDefault="004916D3" w:rsidP="00C60933">
            <w:pPr>
              <w:pStyle w:val="ListParagraph"/>
              <w:ind w:left="0"/>
              <w:jc w:val="both"/>
            </w:pPr>
          </w:p>
          <w:p w:rsidR="004916D3" w:rsidRPr="00B3099A" w:rsidRDefault="004916D3" w:rsidP="00C60933">
            <w:pPr>
              <w:pStyle w:val="ListParagraph"/>
              <w:ind w:left="0"/>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2.</w:t>
            </w:r>
          </w:p>
        </w:tc>
        <w:tc>
          <w:tcPr>
            <w:tcW w:w="4123" w:type="dxa"/>
            <w:shd w:val="clear" w:color="auto" w:fill="auto"/>
          </w:tcPr>
          <w:p w:rsidR="004916D3" w:rsidRPr="006D357E" w:rsidRDefault="004916D3" w:rsidP="00C60933">
            <w:pPr>
              <w:jc w:val="both"/>
              <w:rPr>
                <w:rFonts w:ascii="Arial" w:hAnsi="Arial" w:cs="Arial"/>
              </w:rPr>
            </w:pPr>
          </w:p>
          <w:p w:rsidR="004916D3" w:rsidRPr="00B3099A" w:rsidRDefault="004916D3" w:rsidP="00C60933">
            <w:pPr>
              <w:jc w:val="both"/>
              <w:rPr>
                <w:i/>
                <w:iCs/>
                <w:lang w:val="sr-Cyrl-CS"/>
              </w:rPr>
            </w:pPr>
            <w:r w:rsidRPr="00B3099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3099A">
              <w:rPr>
                <w:lang w:val="sr-Cyrl-CS"/>
              </w:rPr>
              <w:t xml:space="preserve"> </w:t>
            </w:r>
            <w:r w:rsidRPr="00B3099A">
              <w:rPr>
                <w:i/>
                <w:iCs/>
                <w:lang w:val="sr-Cyrl-CS"/>
              </w:rPr>
              <w:t>(чл. 75. ст. 1. тач. 2) ЗЈН);</w:t>
            </w:r>
          </w:p>
          <w:p w:rsidR="004916D3" w:rsidRPr="006D357E" w:rsidRDefault="004916D3" w:rsidP="00C60933">
            <w:pPr>
              <w:jc w:val="both"/>
              <w:rPr>
                <w:color w:val="FF0000"/>
                <w:lang w:val="sr-Cyrl-CS"/>
              </w:rPr>
            </w:pP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color w:val="FF0000"/>
                <w:lang w:val="sr-Cyrl-CS"/>
              </w:rPr>
            </w:pPr>
            <w:r w:rsidRPr="006D357E">
              <w:rPr>
                <w:rFonts w:ascii="Arial" w:hAnsi="Arial" w:cs="Arial"/>
                <w:lang w:val="sr-Cyrl-CS"/>
              </w:rPr>
              <w:t>3.</w:t>
            </w:r>
          </w:p>
        </w:tc>
        <w:tc>
          <w:tcPr>
            <w:tcW w:w="4123" w:type="dxa"/>
            <w:shd w:val="clear" w:color="auto" w:fill="auto"/>
          </w:tcPr>
          <w:p w:rsidR="004916D3" w:rsidRPr="006D357E" w:rsidRDefault="004916D3" w:rsidP="00C60933">
            <w:pPr>
              <w:jc w:val="both"/>
              <w:rPr>
                <w:rFonts w:ascii="Arial" w:hAnsi="Arial" w:cs="Arial"/>
              </w:rPr>
            </w:pPr>
          </w:p>
          <w:p w:rsidR="004916D3" w:rsidRPr="00B3099A" w:rsidRDefault="004916D3" w:rsidP="00C60933">
            <w:pPr>
              <w:jc w:val="both"/>
            </w:pPr>
            <w:r w:rsidRPr="00B3099A">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3099A">
              <w:rPr>
                <w:i/>
                <w:iCs/>
                <w:lang w:val="sr-Cyrl-CS"/>
              </w:rPr>
              <w:t>(чл. 75. ст. 1. тач. 4) ЗЈН);</w:t>
            </w:r>
          </w:p>
          <w:p w:rsidR="004916D3" w:rsidRPr="006D357E" w:rsidRDefault="004916D3" w:rsidP="00C60933">
            <w:pPr>
              <w:rPr>
                <w:color w:val="FF0000"/>
              </w:rPr>
            </w:pP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4.</w:t>
            </w:r>
          </w:p>
        </w:tc>
        <w:tc>
          <w:tcPr>
            <w:tcW w:w="4123" w:type="dxa"/>
            <w:shd w:val="clear" w:color="auto" w:fill="auto"/>
          </w:tcPr>
          <w:p w:rsidR="004916D3" w:rsidRPr="00B3099A" w:rsidRDefault="004916D3" w:rsidP="00C60933">
            <w:pPr>
              <w:jc w:val="both"/>
              <w:rPr>
                <w:i/>
                <w:iCs/>
                <w:lang w:val="sr-Cyrl-CS"/>
              </w:rPr>
            </w:pPr>
            <w:r w:rsidRPr="00B3099A">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3099A">
              <w:rPr>
                <w:i/>
                <w:iCs/>
                <w:lang w:val="sr-Cyrl-CS"/>
              </w:rPr>
              <w:t>чл. 75. ст. 2. ЗЈН).</w:t>
            </w: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5.</w:t>
            </w:r>
          </w:p>
        </w:tc>
        <w:tc>
          <w:tcPr>
            <w:tcW w:w="4123" w:type="dxa"/>
            <w:shd w:val="clear" w:color="auto" w:fill="auto"/>
          </w:tcPr>
          <w:p w:rsidR="004916D3" w:rsidRPr="00997CE2" w:rsidRDefault="004916D3" w:rsidP="00C60933"/>
          <w:p w:rsidR="004916D3" w:rsidRPr="00997CE2" w:rsidRDefault="004916D3" w:rsidP="00C60933">
            <w:pPr>
              <w:pStyle w:val="ListParagraph"/>
              <w:ind w:left="0"/>
              <w:jc w:val="both"/>
              <w:rPr>
                <w:i/>
                <w:iCs/>
                <w:lang w:val="sr-Cyrl-CS"/>
              </w:rPr>
            </w:pPr>
            <w:r w:rsidRPr="00997CE2">
              <w:t>Да има важећу дозволу надлежног органа за обављање делатности која је предмет јавне набавке</w:t>
            </w:r>
            <w:r w:rsidRPr="00997CE2">
              <w:rPr>
                <w:lang w:val="sr-Cyrl-CS"/>
              </w:rPr>
              <w:t xml:space="preserve"> </w:t>
            </w:r>
            <w:r w:rsidRPr="00997CE2">
              <w:rPr>
                <w:i/>
                <w:iCs/>
                <w:lang w:val="sr-Cyrl-CS"/>
              </w:rPr>
              <w:t>(чл. 75. ст. 1. тач. 5) ЗЈН</w:t>
            </w:r>
            <w:r>
              <w:rPr>
                <w:i/>
                <w:iCs/>
                <w:lang w:val="sr-Cyrl-CS"/>
              </w:rPr>
              <w:t>9)</w:t>
            </w:r>
          </w:p>
          <w:p w:rsidR="004916D3" w:rsidRPr="00997CE2" w:rsidRDefault="004916D3" w:rsidP="00C60933">
            <w:pPr>
              <w:pStyle w:val="ListParagraph"/>
              <w:ind w:left="0"/>
              <w:jc w:val="both"/>
              <w:rPr>
                <w:i/>
                <w:iCs/>
                <w:lang w:val="sr-Cyrl-CS"/>
              </w:rPr>
            </w:pPr>
          </w:p>
          <w:p w:rsidR="004916D3" w:rsidRPr="00997CE2" w:rsidRDefault="004916D3" w:rsidP="00C60933">
            <w:pPr>
              <w:pStyle w:val="ListParagraph"/>
              <w:ind w:left="0"/>
              <w:jc w:val="both"/>
              <w:rPr>
                <w:i/>
              </w:rPr>
            </w:pPr>
            <w:r w:rsidRPr="00997CE2">
              <w:rPr>
                <w:i/>
              </w:rPr>
              <w:t xml:space="preserve">  </w:t>
            </w:r>
          </w:p>
          <w:p w:rsidR="004916D3" w:rsidRPr="00997CE2" w:rsidRDefault="004916D3" w:rsidP="00C60933">
            <w:pPr>
              <w:jc w:val="both"/>
            </w:pPr>
          </w:p>
        </w:tc>
        <w:tc>
          <w:tcPr>
            <w:tcW w:w="4526" w:type="dxa"/>
            <w:shd w:val="clear" w:color="auto" w:fill="auto"/>
          </w:tcPr>
          <w:p w:rsidR="004916D3" w:rsidRPr="00997CE2" w:rsidRDefault="004916D3" w:rsidP="00C60933">
            <w:pPr>
              <w:pStyle w:val="ListParagraph"/>
              <w:ind w:left="0"/>
              <w:jc w:val="both"/>
            </w:pPr>
          </w:p>
          <w:p w:rsidR="004916D3" w:rsidRPr="00997CE2" w:rsidRDefault="004916D3" w:rsidP="00C60933">
            <w:pPr>
              <w:pStyle w:val="ListParagraph"/>
              <w:ind w:left="0"/>
              <w:jc w:val="both"/>
              <w:rPr>
                <w:i/>
              </w:rPr>
            </w:pPr>
            <w:r>
              <w:rPr>
                <w:b/>
              </w:rPr>
              <w:t>Решење министарства надлежног за послове саобраћаја за обављање јавног превоза путника у друмском саобраћају</w:t>
            </w:r>
          </w:p>
          <w:p w:rsidR="004916D3" w:rsidRPr="00997CE2" w:rsidRDefault="004916D3" w:rsidP="00C60933">
            <w:pPr>
              <w:pStyle w:val="ListParagraph"/>
              <w:ind w:left="0"/>
              <w:jc w:val="both"/>
            </w:pPr>
          </w:p>
          <w:p w:rsidR="004916D3" w:rsidRPr="00997CE2" w:rsidRDefault="004916D3" w:rsidP="00C60933">
            <w:pPr>
              <w:jc w:val="both"/>
            </w:pPr>
          </w:p>
        </w:tc>
      </w:tr>
    </w:tbl>
    <w:p w:rsidR="004916D3" w:rsidRDefault="004916D3" w:rsidP="004916D3">
      <w:pPr>
        <w:pStyle w:val="ListParagraph"/>
        <w:tabs>
          <w:tab w:val="left" w:pos="680"/>
        </w:tabs>
        <w:ind w:left="0"/>
        <w:jc w:val="center"/>
        <w:rPr>
          <w:rFonts w:ascii="Arial" w:eastAsia="TimesNewRomanPSMT" w:hAnsi="Arial" w:cs="Arial"/>
          <w:bCs/>
          <w:sz w:val="28"/>
          <w:szCs w:val="28"/>
          <w:lang w:val="sr-Cyrl-CS"/>
        </w:rPr>
      </w:pPr>
    </w:p>
    <w:p w:rsidR="004916D3" w:rsidRDefault="004916D3" w:rsidP="004916D3">
      <w:pPr>
        <w:pStyle w:val="ListParagraph"/>
        <w:tabs>
          <w:tab w:val="left" w:pos="680"/>
        </w:tabs>
        <w:ind w:left="0"/>
        <w:jc w:val="center"/>
        <w:rPr>
          <w:rFonts w:ascii="Arial" w:eastAsia="TimesNewRomanPSMT" w:hAnsi="Arial" w:cs="Arial"/>
          <w:bCs/>
          <w:sz w:val="28"/>
          <w:szCs w:val="28"/>
        </w:rPr>
      </w:pPr>
    </w:p>
    <w:p w:rsidR="00BE1CED" w:rsidRPr="00BE1CED" w:rsidRDefault="00BE1CED" w:rsidP="004916D3">
      <w:pPr>
        <w:pStyle w:val="ListParagraph"/>
        <w:tabs>
          <w:tab w:val="left" w:pos="680"/>
        </w:tabs>
        <w:ind w:left="0"/>
        <w:jc w:val="center"/>
        <w:rPr>
          <w:rFonts w:ascii="Arial" w:eastAsia="TimesNewRomanPSMT" w:hAnsi="Arial" w:cs="Arial"/>
          <w:bCs/>
          <w:sz w:val="28"/>
          <w:szCs w:val="28"/>
        </w:rPr>
      </w:pPr>
    </w:p>
    <w:p w:rsidR="004916D3" w:rsidRDefault="004916D3" w:rsidP="004916D3">
      <w:pPr>
        <w:pStyle w:val="ListParagraph"/>
        <w:tabs>
          <w:tab w:val="left" w:pos="680"/>
        </w:tabs>
        <w:ind w:left="0"/>
        <w:jc w:val="center"/>
        <w:rPr>
          <w:rFonts w:eastAsia="TimesNewRomanPSMT"/>
          <w:bCs/>
          <w:sz w:val="28"/>
          <w:szCs w:val="28"/>
          <w:lang w:val="sr-Cyrl-CS"/>
        </w:rPr>
      </w:pPr>
      <w:r w:rsidRPr="005538F4">
        <w:rPr>
          <w:rFonts w:eastAsia="TimesNewRomanPSMT"/>
          <w:bCs/>
          <w:sz w:val="28"/>
          <w:szCs w:val="28"/>
          <w:lang w:val="sr-Cyrl-CS"/>
        </w:rPr>
        <w:lastRenderedPageBreak/>
        <w:t>ДОДАТНИ УСЛОВИ</w:t>
      </w:r>
    </w:p>
    <w:p w:rsidR="004916D3" w:rsidRPr="00A114EC" w:rsidRDefault="004916D3" w:rsidP="004916D3">
      <w:pPr>
        <w:pStyle w:val="ListParagraph"/>
        <w:tabs>
          <w:tab w:val="left" w:pos="680"/>
        </w:tabs>
        <w:ind w:left="0"/>
        <w:jc w:val="center"/>
        <w:rPr>
          <w:rFonts w:eastAsia="TimesNewRomanPSMT"/>
          <w:bCs/>
          <w:sz w:val="28"/>
          <w:szCs w:val="28"/>
          <w:lang w:val="sr-Cyrl-CS"/>
        </w:rPr>
      </w:pPr>
    </w:p>
    <w:p w:rsidR="004916D3" w:rsidRPr="005538F4" w:rsidRDefault="004916D3" w:rsidP="004916D3">
      <w:pPr>
        <w:pStyle w:val="ListParagraph"/>
        <w:tabs>
          <w:tab w:val="left" w:pos="680"/>
        </w:tabs>
        <w:ind w:left="0"/>
        <w:jc w:val="both"/>
        <w:rPr>
          <w:rFonts w:eastAsia="TimesNewRomanPS-BoldMT"/>
          <w:b/>
          <w:bCs/>
          <w:lang w:val="sr-Cyrl-CS"/>
        </w:rPr>
      </w:pPr>
      <w:r w:rsidRPr="005538F4">
        <w:rPr>
          <w:bCs/>
          <w:iCs/>
        </w:rPr>
        <w:t xml:space="preserve">Понуђач који </w:t>
      </w:r>
      <w:r w:rsidRPr="005538F4">
        <w:rPr>
          <w:iCs/>
        </w:rPr>
        <w:t xml:space="preserve">учествује у поступку предметне јавне набавке мора испунити </w:t>
      </w:r>
      <w:r w:rsidRPr="005538F4">
        <w:rPr>
          <w:b/>
          <w:iCs/>
        </w:rPr>
        <w:t>додатне услове</w:t>
      </w:r>
      <w:r w:rsidRPr="005538F4">
        <w:rPr>
          <w:iCs/>
        </w:rPr>
        <w:t xml:space="preserve"> за учешће у поступку јавне набавке, дефинисане овом конкурсном документацијом,</w:t>
      </w:r>
      <w:r w:rsidRPr="005538F4">
        <w:rPr>
          <w:rFonts w:eastAsia="TimesNewRomanPS-BoldMT"/>
          <w:b/>
          <w:bCs/>
          <w:lang w:val="sr-Cyrl-CS"/>
        </w:rPr>
        <w:t xml:space="preserve"> </w:t>
      </w:r>
      <w:r w:rsidRPr="005538F4">
        <w:rPr>
          <w:iCs/>
          <w:lang w:val="sr-Cyrl-CS"/>
        </w:rPr>
        <w:t>а и</w:t>
      </w:r>
      <w:r w:rsidRPr="005538F4">
        <w:rPr>
          <w:rFonts w:eastAsia="TimesNewRomanPS-BoldMT"/>
          <w:bCs/>
          <w:lang w:val="sr-Cyrl-CS"/>
        </w:rPr>
        <w:t xml:space="preserve">спуњеност </w:t>
      </w:r>
      <w:r w:rsidRPr="005538F4">
        <w:rPr>
          <w:rFonts w:eastAsia="TimesNewRomanPS-BoldMT"/>
          <w:b/>
          <w:bCs/>
          <w:lang w:val="sr-Cyrl-CS"/>
        </w:rPr>
        <w:t xml:space="preserve">додатних услова </w:t>
      </w:r>
      <w:r w:rsidRPr="005538F4">
        <w:rPr>
          <w:rFonts w:eastAsia="TimesNewRomanPS-BoldMT"/>
          <w:bCs/>
          <w:lang w:val="sr-Cyrl-CS"/>
        </w:rPr>
        <w:t xml:space="preserve">понуђач доказује </w:t>
      </w:r>
      <w:r w:rsidRPr="005538F4">
        <w:rPr>
          <w:lang w:val="sr-Cyrl-CS"/>
        </w:rPr>
        <w:t xml:space="preserve">на начин дефинисан у наредној табели, </w:t>
      </w:r>
      <w:r w:rsidRPr="005538F4">
        <w:rPr>
          <w:b/>
          <w:lang w:val="sr-Cyrl-CS"/>
        </w:rPr>
        <w:t>и то</w:t>
      </w:r>
      <w:r w:rsidRPr="005538F4">
        <w:rPr>
          <w:rFonts w:eastAsia="TimesNewRomanPS-BoldMT"/>
          <w:b/>
          <w:bCs/>
          <w:lang w:val="sr-Cyrl-CS"/>
        </w:rPr>
        <w:t>:</w:t>
      </w:r>
    </w:p>
    <w:p w:rsidR="004916D3" w:rsidRPr="005538F4" w:rsidRDefault="004916D3" w:rsidP="004916D3">
      <w:pPr>
        <w:pStyle w:val="ListParagraph"/>
        <w:tabs>
          <w:tab w:val="left" w:pos="680"/>
        </w:tabs>
        <w:ind w:left="0"/>
        <w:jc w:val="both"/>
        <w:rPr>
          <w:rFonts w:eastAsia="TimesNewRomanPS-BoldMT"/>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Р.бр.</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ДОДАТНИ УСЛОВИ</w:t>
            </w:r>
          </w:p>
        </w:tc>
        <w:tc>
          <w:tcPr>
            <w:tcW w:w="434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НАЧИН ДОКАЗИВАЊА</w:t>
            </w: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1.</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ФИНАНСИЈСКИ КАПАЦИТЕТ</w:t>
            </w:r>
          </w:p>
        </w:tc>
        <w:tc>
          <w:tcPr>
            <w:tcW w:w="4347" w:type="dxa"/>
            <w:vMerge w:val="restart"/>
            <w:shd w:val="clear" w:color="auto" w:fill="FFFFFF"/>
          </w:tcPr>
          <w:p w:rsidR="004916D3" w:rsidRPr="005538F4" w:rsidRDefault="004916D3" w:rsidP="00C60933">
            <w:pPr>
              <w:pStyle w:val="ListParagraph"/>
              <w:ind w:left="0"/>
              <w:jc w:val="both"/>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lang w:val="sr-Cyrl-CS"/>
              </w:rPr>
            </w:pPr>
            <w:r w:rsidRPr="005538F4">
              <w:rPr>
                <w:b/>
              </w:rPr>
              <w:t>ИЗЈАВА</w:t>
            </w:r>
            <w:r w:rsidRPr="005538F4">
              <w:t xml:space="preserve"> </w:t>
            </w:r>
            <w:r w:rsidRPr="005538F4">
              <w:rPr>
                <w:lang w:val="sr-Cyrl-CS"/>
              </w:rPr>
              <w:t>(</w:t>
            </w:r>
            <w:r w:rsidRPr="005538F4">
              <w:rPr>
                <w:i/>
                <w:lang w:val="sr-Cyrl-CS"/>
              </w:rPr>
              <w:t>Образац 5.</w:t>
            </w:r>
            <w:r w:rsidRPr="005538F4">
              <w:rPr>
                <w:i/>
                <w:lang w:val="ru-RU"/>
              </w:rPr>
              <w:t xml:space="preserve"> у </w:t>
            </w:r>
            <w:r w:rsidRPr="005538F4">
              <w:rPr>
                <w:i/>
              </w:rPr>
              <w:t>поглављу</w:t>
            </w:r>
            <w:r w:rsidRPr="005538F4">
              <w:rPr>
                <w:i/>
                <w:lang w:val="sr-Cyrl-CS"/>
              </w:rPr>
              <w:t xml:space="preserve"> </w:t>
            </w:r>
            <w:r w:rsidRPr="005538F4">
              <w:rPr>
                <w:i/>
              </w:rPr>
              <w:t>VI</w:t>
            </w:r>
            <w:r w:rsidRPr="005538F4">
              <w:rPr>
                <w:i/>
                <w:lang w:val="ru-RU"/>
              </w:rPr>
              <w:t xml:space="preserve"> ове конкурсне документације</w:t>
            </w:r>
            <w:r w:rsidRPr="005538F4">
              <w:rPr>
                <w:lang w:val="sr-Cyrl-CS"/>
              </w:rPr>
              <w:t xml:space="preserve">), </w:t>
            </w:r>
            <w:r w:rsidRPr="005538F4">
              <w:t>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r w:rsidR="00397BA7">
              <w:rPr>
                <w:lang w:val="sr-Cyrl-CS"/>
              </w:rPr>
              <w:t xml:space="preserve">, и </w:t>
            </w:r>
          </w:p>
          <w:p w:rsidR="004916D3" w:rsidRPr="00397BA7" w:rsidRDefault="00397BA7" w:rsidP="00C60933">
            <w:pPr>
              <w:pStyle w:val="ListParagraph"/>
              <w:ind w:left="0"/>
              <w:jc w:val="both"/>
              <w:rPr>
                <w:sz w:val="28"/>
                <w:szCs w:val="28"/>
                <w:lang w:val="sr-Cyrl-CS"/>
              </w:rPr>
            </w:pPr>
            <w:r w:rsidRPr="006F1A89">
              <w:rPr>
                <w:lang w:val="sr-Cyrl-CS"/>
              </w:rPr>
              <w:t>-</w:t>
            </w:r>
            <w:r w:rsidRPr="006F1A89">
              <w:t>потписан и печатиран списак понуђених возила који садржи марку и тип возила, годину производње и регистарску ознаку возила</w:t>
            </w:r>
            <w:r w:rsidRPr="006F1A89">
              <w:rPr>
                <w:lang w:val="sr-Cyrl-CS"/>
              </w:rPr>
              <w:t>.</w:t>
            </w:r>
          </w:p>
        </w:tc>
      </w:tr>
      <w:tr w:rsidR="004916D3" w:rsidRPr="005538F4" w:rsidTr="00C60933">
        <w:trPr>
          <w:trHeight w:val="567"/>
        </w:trPr>
        <w:tc>
          <w:tcPr>
            <w:tcW w:w="736" w:type="dxa"/>
            <w:shd w:val="clear" w:color="auto" w:fill="auto"/>
          </w:tcPr>
          <w:p w:rsidR="004916D3" w:rsidRPr="005538F4" w:rsidRDefault="004916D3" w:rsidP="00C60933">
            <w:pPr>
              <w:rPr>
                <w:sz w:val="28"/>
                <w:szCs w:val="28"/>
              </w:rPr>
            </w:pPr>
          </w:p>
          <w:p w:rsidR="004916D3" w:rsidRPr="005538F4" w:rsidRDefault="004916D3" w:rsidP="00C60933">
            <w:pPr>
              <w:rPr>
                <w:sz w:val="28"/>
                <w:szCs w:val="28"/>
              </w:rPr>
            </w:pPr>
          </w:p>
          <w:p w:rsidR="004916D3" w:rsidRPr="005538F4" w:rsidRDefault="004916D3" w:rsidP="00C60933">
            <w:pPr>
              <w:rPr>
                <w:sz w:val="28"/>
                <w:szCs w:val="28"/>
              </w:rPr>
            </w:pPr>
          </w:p>
        </w:tc>
        <w:tc>
          <w:tcPr>
            <w:tcW w:w="4367" w:type="dxa"/>
            <w:tcBorders>
              <w:bottom w:val="single" w:sz="4" w:space="0" w:color="auto"/>
            </w:tcBorders>
            <w:shd w:val="clear" w:color="auto" w:fill="auto"/>
          </w:tcPr>
          <w:p w:rsidR="004916D3" w:rsidRPr="005538F4" w:rsidRDefault="004916D3" w:rsidP="00C60933">
            <w:pPr>
              <w:rPr>
                <w:lang w:val="sr-Cyrl-CS"/>
              </w:rPr>
            </w:pPr>
          </w:p>
          <w:p w:rsidR="004916D3" w:rsidRPr="005538F4" w:rsidRDefault="004916D3" w:rsidP="00C60933">
            <w:pPr>
              <w:rPr>
                <w:lang w:val="sr-Cyrl-CS"/>
              </w:rPr>
            </w:pPr>
          </w:p>
          <w:p w:rsidR="004916D3" w:rsidRPr="005538F4" w:rsidRDefault="004916D3" w:rsidP="00C60933">
            <w:pPr>
              <w:rPr>
                <w:sz w:val="28"/>
                <w:szCs w:val="28"/>
                <w:lang w:val="sr-Cyrl-CS"/>
              </w:rPr>
            </w:pPr>
            <w:r>
              <w:rPr>
                <w:lang w:val="sr-Cyrl-CS"/>
              </w:rPr>
              <w:t>/</w:t>
            </w:r>
          </w:p>
        </w:tc>
        <w:tc>
          <w:tcPr>
            <w:tcW w:w="4347" w:type="dxa"/>
            <w:vMerge/>
            <w:shd w:val="clear" w:color="auto" w:fill="FFFFFF"/>
          </w:tcPr>
          <w:p w:rsidR="004916D3" w:rsidRPr="005538F4" w:rsidRDefault="004916D3" w:rsidP="00C60933">
            <w:pPr>
              <w:pStyle w:val="Default"/>
              <w:jc w:val="both"/>
              <w:rPr>
                <w:color w:val="auto"/>
                <w:sz w:val="28"/>
                <w:szCs w:val="28"/>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2.</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ПОСЛОВНИ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851"/>
        </w:trPr>
        <w:tc>
          <w:tcPr>
            <w:tcW w:w="736" w:type="dxa"/>
            <w:shd w:val="clear" w:color="auto" w:fill="auto"/>
          </w:tcPr>
          <w:p w:rsidR="004916D3" w:rsidRPr="005538F4" w:rsidRDefault="004916D3" w:rsidP="00C60933">
            <w:pPr>
              <w:rPr>
                <w:sz w:val="28"/>
                <w:szCs w:val="28"/>
              </w:rPr>
            </w:pPr>
          </w:p>
          <w:p w:rsidR="004916D3" w:rsidRPr="005538F4" w:rsidRDefault="004916D3" w:rsidP="00C60933">
            <w:pPr>
              <w:rPr>
                <w:sz w:val="28"/>
                <w:szCs w:val="28"/>
              </w:rPr>
            </w:pPr>
          </w:p>
          <w:p w:rsidR="004916D3" w:rsidRPr="005538F4" w:rsidRDefault="004916D3" w:rsidP="00C60933">
            <w:pPr>
              <w:rPr>
                <w:sz w:val="28"/>
                <w:szCs w:val="28"/>
              </w:rPr>
            </w:pPr>
          </w:p>
        </w:tc>
        <w:tc>
          <w:tcPr>
            <w:tcW w:w="4367" w:type="dxa"/>
            <w:shd w:val="clear" w:color="auto" w:fill="auto"/>
          </w:tcPr>
          <w:p w:rsidR="004916D3" w:rsidRPr="005538F4" w:rsidRDefault="004916D3" w:rsidP="009F4D00">
            <w:pPr>
              <w:snapToGrid w:val="0"/>
              <w:rPr>
                <w:i/>
                <w:iCs/>
              </w:rPr>
            </w:pPr>
            <w:r>
              <w:rPr>
                <w:lang w:val="sr-Cyrl-CS"/>
              </w:rPr>
              <w:t xml:space="preserve">Да је за период од претходних </w:t>
            </w:r>
            <w:r w:rsidR="009F4D00">
              <w:t>3</w:t>
            </w:r>
            <w:r>
              <w:rPr>
                <w:lang w:val="sr-Cyrl-CS"/>
              </w:rPr>
              <w:t xml:space="preserve"> година реализовао најмање </w:t>
            </w:r>
            <w:r w:rsidR="009F4D00">
              <w:t>три</w:t>
            </w:r>
            <w:r>
              <w:rPr>
                <w:lang w:val="sr-Cyrl-CS"/>
              </w:rPr>
              <w:t xml:space="preserve"> уговора из области предметне набавке, односно да је вршио превоз ученика</w:t>
            </w:r>
          </w:p>
        </w:tc>
        <w:tc>
          <w:tcPr>
            <w:tcW w:w="4347" w:type="dxa"/>
            <w:vMerge/>
            <w:shd w:val="clear" w:color="auto" w:fill="FFFFFF"/>
          </w:tcPr>
          <w:p w:rsidR="004916D3" w:rsidRPr="005538F4" w:rsidRDefault="004916D3" w:rsidP="00C60933">
            <w:pPr>
              <w:jc w:val="both"/>
              <w:rPr>
                <w:sz w:val="28"/>
                <w:szCs w:val="28"/>
                <w:lang w:val="sr-Cyrl-CS"/>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3.</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ТЕХНИЧКИ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1120"/>
        </w:trPr>
        <w:tc>
          <w:tcPr>
            <w:tcW w:w="736" w:type="dxa"/>
            <w:shd w:val="clear" w:color="auto" w:fill="auto"/>
            <w:vAlign w:val="bottom"/>
          </w:tcPr>
          <w:p w:rsidR="004916D3" w:rsidRPr="005538F4" w:rsidRDefault="004916D3" w:rsidP="00C60933">
            <w:pPr>
              <w:rPr>
                <w:sz w:val="28"/>
                <w:szCs w:val="28"/>
              </w:rPr>
            </w:pPr>
          </w:p>
        </w:tc>
        <w:tc>
          <w:tcPr>
            <w:tcW w:w="4367" w:type="dxa"/>
            <w:shd w:val="clear" w:color="auto" w:fill="auto"/>
          </w:tcPr>
          <w:p w:rsidR="00BC55F1" w:rsidRDefault="004916D3" w:rsidP="00BC55F1">
            <w:pPr>
              <w:snapToGrid w:val="0"/>
              <w:rPr>
                <w:lang w:val="sr-Cyrl-CS"/>
              </w:rPr>
            </w:pPr>
            <w:r>
              <w:rPr>
                <w:lang w:val="sr-Cyrl-CS"/>
              </w:rPr>
              <w:t xml:space="preserve">-Да располаже са најмање </w:t>
            </w:r>
            <w:r w:rsidR="00BC55F1">
              <w:t>3</w:t>
            </w:r>
            <w:r w:rsidR="000A406E">
              <w:t xml:space="preserve"> </w:t>
            </w:r>
            <w:r>
              <w:rPr>
                <w:lang w:val="sr-Cyrl-CS"/>
              </w:rPr>
              <w:t xml:space="preserve">аутобуса са капацитетом 50 путника по аутобусу (возило не сме бити старије од 10 година) </w:t>
            </w:r>
            <w:r w:rsidR="000A406E">
              <w:rPr>
                <w:lang w:val="sr-Cyrl-CS"/>
              </w:rPr>
              <w:t xml:space="preserve"> </w:t>
            </w:r>
          </w:p>
          <w:p w:rsidR="004916D3" w:rsidRPr="005538F4" w:rsidRDefault="004916D3" w:rsidP="00BC55F1">
            <w:pPr>
              <w:snapToGrid w:val="0"/>
              <w:rPr>
                <w:sz w:val="28"/>
                <w:szCs w:val="28"/>
              </w:rPr>
            </w:pPr>
            <w:r>
              <w:rPr>
                <w:lang w:val="sr-Cyrl-CS"/>
              </w:rPr>
              <w:t>-да располаже сервисном радионицом за техничко одржавање возила</w:t>
            </w:r>
          </w:p>
        </w:tc>
        <w:tc>
          <w:tcPr>
            <w:tcW w:w="4347" w:type="dxa"/>
            <w:vMerge/>
            <w:shd w:val="clear" w:color="auto" w:fill="FFFFFF"/>
          </w:tcPr>
          <w:p w:rsidR="004916D3" w:rsidRPr="005538F4" w:rsidRDefault="004916D3" w:rsidP="00C60933">
            <w:pPr>
              <w:jc w:val="both"/>
              <w:rPr>
                <w:sz w:val="28"/>
                <w:szCs w:val="28"/>
                <w:lang w:val="sr-Cyrl-CS"/>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4.</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КАДРОВСКИ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1212"/>
        </w:trPr>
        <w:tc>
          <w:tcPr>
            <w:tcW w:w="736" w:type="dxa"/>
            <w:shd w:val="clear" w:color="auto" w:fill="auto"/>
          </w:tcPr>
          <w:p w:rsidR="004916D3" w:rsidRPr="005538F4" w:rsidRDefault="004916D3" w:rsidP="00C60933"/>
          <w:p w:rsidR="004916D3" w:rsidRPr="005538F4" w:rsidRDefault="004916D3" w:rsidP="00C60933"/>
        </w:tc>
        <w:tc>
          <w:tcPr>
            <w:tcW w:w="4367" w:type="dxa"/>
            <w:shd w:val="clear" w:color="auto" w:fill="auto"/>
          </w:tcPr>
          <w:p w:rsidR="007D203C" w:rsidRPr="007D203C" w:rsidRDefault="007D203C" w:rsidP="00C60933">
            <w:pPr>
              <w:snapToGrid w:val="0"/>
            </w:pPr>
            <w:r w:rsidRPr="007D203C">
              <w:rPr>
                <w:lang w:val="sr-Cyrl-CS"/>
              </w:rPr>
              <w:t xml:space="preserve">да има у радном односу или </w:t>
            </w:r>
            <w:r w:rsidR="009673A9" w:rsidRPr="009673A9">
              <w:rPr>
                <w:lang w:val="sr-Cyrl-CS"/>
              </w:rPr>
              <w:t xml:space="preserve">ангажовани </w:t>
            </w:r>
            <w:r w:rsidRPr="007D203C">
              <w:rPr>
                <w:lang w:val="sr-Cyrl-CS"/>
              </w:rPr>
              <w:t>по другом основу</w:t>
            </w:r>
            <w:r>
              <w:t>:</w:t>
            </w:r>
          </w:p>
          <w:p w:rsidR="007D203C" w:rsidRDefault="004916D3" w:rsidP="007D203C">
            <w:pPr>
              <w:snapToGrid w:val="0"/>
            </w:pPr>
            <w:r>
              <w:rPr>
                <w:lang w:val="sr-Cyrl-CS"/>
              </w:rPr>
              <w:t xml:space="preserve">-најмање </w:t>
            </w:r>
            <w:r w:rsidR="000A406E">
              <w:t>3</w:t>
            </w:r>
            <w:r>
              <w:rPr>
                <w:lang w:val="sr-Cyrl-CS"/>
              </w:rPr>
              <w:t xml:space="preserve"> возача аутобуса </w:t>
            </w:r>
          </w:p>
          <w:p w:rsidR="004916D3" w:rsidRPr="005538F4" w:rsidRDefault="004916D3" w:rsidP="004A0706">
            <w:pPr>
              <w:snapToGrid w:val="0"/>
            </w:pPr>
            <w:r>
              <w:rPr>
                <w:lang w:val="sr-Cyrl-CS"/>
              </w:rPr>
              <w:t xml:space="preserve">-најмање </w:t>
            </w:r>
            <w:r w:rsidR="004A0706">
              <w:rPr>
                <w:lang w:val="sr-Cyrl-CS"/>
              </w:rPr>
              <w:t>1</w:t>
            </w:r>
            <w:r>
              <w:rPr>
                <w:lang w:val="sr-Cyrl-CS"/>
              </w:rPr>
              <w:t xml:space="preserve">радника-механичара  на одржавању аутобуса </w:t>
            </w:r>
          </w:p>
        </w:tc>
        <w:tc>
          <w:tcPr>
            <w:tcW w:w="4347" w:type="dxa"/>
            <w:vMerge/>
            <w:shd w:val="clear" w:color="auto" w:fill="FFFFFF"/>
          </w:tcPr>
          <w:p w:rsidR="004916D3" w:rsidRPr="005538F4" w:rsidRDefault="004916D3" w:rsidP="00C60933">
            <w:pPr>
              <w:jc w:val="both"/>
              <w:rPr>
                <w:lang w:val="sr-Cyrl-CS"/>
              </w:rPr>
            </w:pPr>
          </w:p>
        </w:tc>
      </w:tr>
    </w:tbl>
    <w:p w:rsidR="004916D3" w:rsidRPr="005538F4" w:rsidRDefault="004916D3" w:rsidP="004916D3">
      <w:pPr>
        <w:rPr>
          <w:color w:val="FF0000"/>
        </w:rPr>
      </w:pPr>
    </w:p>
    <w:p w:rsidR="004916D3" w:rsidRPr="00132F8B" w:rsidRDefault="004916D3" w:rsidP="00132F8B">
      <w:pPr>
        <w:pStyle w:val="ListParagraph"/>
        <w:tabs>
          <w:tab w:val="left" w:pos="680"/>
        </w:tabs>
        <w:ind w:left="0"/>
        <w:rPr>
          <w:rFonts w:eastAsia="TimesNewRomanPS-BoldMT"/>
          <w:b/>
          <w:bCs/>
          <w:sz w:val="28"/>
          <w:szCs w:val="28"/>
        </w:rPr>
      </w:pPr>
    </w:p>
    <w:p w:rsidR="004916D3" w:rsidRPr="00D02770" w:rsidRDefault="004916D3" w:rsidP="004916D3">
      <w:pPr>
        <w:pStyle w:val="ListParagraph"/>
        <w:tabs>
          <w:tab w:val="left" w:pos="680"/>
        </w:tabs>
        <w:ind w:left="0"/>
        <w:jc w:val="center"/>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r w:rsidRPr="00277B9B">
        <w:rPr>
          <w:rFonts w:eastAsia="TimesNewRomanPS-BoldMT"/>
          <w:b/>
          <w:bCs/>
          <w:sz w:val="28"/>
          <w:szCs w:val="28"/>
          <w:lang w:val="sr-Cyrl-CS"/>
        </w:rPr>
        <w:t>УПУТСТВО КАКО СЕ ДОКАЗУЈЕ ИСПУЊЕНОСТ УСЛОВА</w:t>
      </w:r>
    </w:p>
    <w:p w:rsidR="004916D3" w:rsidRPr="00277B9B"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numPr>
          <w:ilvl w:val="0"/>
          <w:numId w:val="23"/>
        </w:numPr>
        <w:suppressAutoHyphens/>
        <w:spacing w:line="100" w:lineRule="atLeast"/>
        <w:contextualSpacing w:val="0"/>
        <w:jc w:val="both"/>
      </w:pPr>
      <w:r w:rsidRPr="00277B9B">
        <w:t xml:space="preserve">Испуњеност </w:t>
      </w:r>
      <w:r w:rsidRPr="00277B9B">
        <w:rPr>
          <w:b/>
        </w:rPr>
        <w:t xml:space="preserve">обавезних услова </w:t>
      </w:r>
      <w:r w:rsidRPr="00277B9B">
        <w:t xml:space="preserve">за учешће у поступку предметне јавне набавке, наведних у табеларном приказу обавезних услова под редним бројем 1, 2, 3. и 4. и </w:t>
      </w:r>
      <w:r w:rsidRPr="00277B9B">
        <w:rPr>
          <w:b/>
        </w:rPr>
        <w:t>додатних услова</w:t>
      </w:r>
      <w:r w:rsidRPr="00277B9B">
        <w:t xml:space="preserve"> за учешће у поступку предметне јавне набавке, наведних у табеларном приказу додатних услова под редним бројем 1, 2, 3. и 4, </w:t>
      </w:r>
      <w:r w:rsidRPr="00277B9B">
        <w:rPr>
          <w:lang w:val="sr-Cyrl-CS"/>
        </w:rPr>
        <w:t xml:space="preserve">у складу са чл. 77. </w:t>
      </w:r>
      <w:r w:rsidRPr="00277B9B">
        <w:t>с</w:t>
      </w:r>
      <w:r w:rsidRPr="00277B9B">
        <w:rPr>
          <w:lang w:val="sr-Cyrl-CS"/>
        </w:rPr>
        <w:t>т</w:t>
      </w:r>
      <w:r w:rsidRPr="00277B9B">
        <w:t>.</w:t>
      </w:r>
      <w:r w:rsidRPr="00277B9B">
        <w:rPr>
          <w:lang w:val="sr-Cyrl-CS"/>
        </w:rPr>
        <w:t xml:space="preserve"> 4. ЗЈН, </w:t>
      </w:r>
      <w:r w:rsidRPr="00277B9B">
        <w:t xml:space="preserve">понуђач доказује достављањем </w:t>
      </w:r>
      <w:r w:rsidRPr="00277B9B">
        <w:rPr>
          <w:b/>
        </w:rPr>
        <w:t>ИЗЈАВЕ</w:t>
      </w:r>
      <w:r w:rsidRPr="00277B9B">
        <w:t xml:space="preserve"> </w:t>
      </w:r>
      <w:r w:rsidRPr="00277B9B">
        <w:rPr>
          <w:lang w:val="sr-Cyrl-CS"/>
        </w:rPr>
        <w:t>(</w:t>
      </w:r>
      <w:r w:rsidRPr="00277B9B">
        <w:rPr>
          <w:i/>
          <w:lang w:val="sr-Cyrl-CS"/>
        </w:rPr>
        <w:t>Образац 5.</w:t>
      </w:r>
      <w:r w:rsidRPr="00277B9B">
        <w:rPr>
          <w:i/>
          <w:lang w:val="ru-RU"/>
        </w:rPr>
        <w:t xml:space="preserve"> у </w:t>
      </w:r>
      <w:r w:rsidRPr="00277B9B">
        <w:rPr>
          <w:i/>
        </w:rPr>
        <w:t>поглављу</w:t>
      </w:r>
      <w:r w:rsidRPr="00277B9B">
        <w:rPr>
          <w:i/>
          <w:lang w:val="sr-Cyrl-CS"/>
        </w:rPr>
        <w:t xml:space="preserve"> </w:t>
      </w:r>
      <w:r w:rsidRPr="00277B9B">
        <w:rPr>
          <w:i/>
        </w:rPr>
        <w:t>VI</w:t>
      </w:r>
      <w:r w:rsidRPr="00277B9B">
        <w:rPr>
          <w:i/>
          <w:lang w:val="ru-RU"/>
        </w:rPr>
        <w:t xml:space="preserve"> ове конкурсне документације</w:t>
      </w:r>
      <w:r w:rsidRPr="00277B9B">
        <w:rPr>
          <w:lang w:val="sr-Cyrl-CS"/>
        </w:rPr>
        <w:t>),</w:t>
      </w:r>
      <w:r w:rsidRPr="00277B9B">
        <w:rPr>
          <w:color w:val="FF0000"/>
          <w:lang w:val="sr-Cyrl-CS"/>
        </w:rPr>
        <w:t xml:space="preserve"> </w:t>
      </w:r>
      <w:r w:rsidRPr="00277B9B">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4916D3" w:rsidRPr="00277B9B" w:rsidRDefault="004916D3" w:rsidP="004916D3">
      <w:pPr>
        <w:pStyle w:val="ListParagraph"/>
        <w:jc w:val="both"/>
      </w:pPr>
    </w:p>
    <w:p w:rsidR="004916D3" w:rsidRPr="00277B9B" w:rsidRDefault="004916D3" w:rsidP="004916D3">
      <w:pPr>
        <w:pStyle w:val="ListParagraph"/>
        <w:numPr>
          <w:ilvl w:val="0"/>
          <w:numId w:val="23"/>
        </w:numPr>
        <w:suppressAutoHyphens/>
        <w:spacing w:line="100" w:lineRule="atLeast"/>
        <w:contextualSpacing w:val="0"/>
        <w:jc w:val="both"/>
        <w:rPr>
          <w:b/>
        </w:rPr>
      </w:pPr>
      <w:r w:rsidRPr="00277B9B">
        <w:t xml:space="preserve">Испуњеност </w:t>
      </w:r>
      <w:r w:rsidRPr="00277B9B">
        <w:rPr>
          <w:b/>
        </w:rPr>
        <w:t xml:space="preserve">обавезног услова </w:t>
      </w:r>
      <w:r w:rsidRPr="00277B9B">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277B9B">
        <w:rPr>
          <w:b/>
        </w:rPr>
        <w:t>ДОЗВОЛЕ</w:t>
      </w:r>
      <w:r>
        <w:rPr>
          <w:b/>
        </w:rPr>
        <w:t>-</w:t>
      </w:r>
      <w:r w:rsidRPr="00277B9B">
        <w:t xml:space="preserve"> </w:t>
      </w:r>
      <w:r w:rsidRPr="00277B9B">
        <w:rPr>
          <w:b/>
        </w:rPr>
        <w:t>Решењ</w:t>
      </w:r>
      <w:r>
        <w:rPr>
          <w:b/>
        </w:rPr>
        <w:t>а</w:t>
      </w:r>
      <w:r w:rsidRPr="00277B9B">
        <w:rPr>
          <w:b/>
        </w:rPr>
        <w:t xml:space="preserve"> </w:t>
      </w:r>
      <w:r>
        <w:rPr>
          <w:b/>
        </w:rPr>
        <w:t>м</w:t>
      </w:r>
      <w:r w:rsidRPr="00277B9B">
        <w:rPr>
          <w:b/>
        </w:rPr>
        <w:t xml:space="preserve">нистарства </w:t>
      </w:r>
      <w:r>
        <w:rPr>
          <w:b/>
        </w:rPr>
        <w:t>надлежног за послове саобраћаја</w:t>
      </w:r>
      <w:r w:rsidRPr="00277B9B">
        <w:rPr>
          <w:b/>
        </w:rPr>
        <w:t xml:space="preserve"> за обављање </w:t>
      </w:r>
      <w:r>
        <w:rPr>
          <w:b/>
        </w:rPr>
        <w:t xml:space="preserve">јавног превоза путника у друмсокм саобраћају, </w:t>
      </w:r>
      <w:r>
        <w:t xml:space="preserve">које понуђач доставља у виду неоверене копије. </w:t>
      </w:r>
      <w:r>
        <w:rPr>
          <w:b/>
        </w:rPr>
        <w:t>Дозвола мора бити важећа</w:t>
      </w:r>
    </w:p>
    <w:p w:rsidR="004916D3" w:rsidRPr="00B13189" w:rsidRDefault="004916D3" w:rsidP="004916D3">
      <w:pPr>
        <w:pStyle w:val="ListParagraph"/>
        <w:tabs>
          <w:tab w:val="left" w:pos="680"/>
        </w:tabs>
        <w:ind w:left="0"/>
        <w:jc w:val="both"/>
        <w:rPr>
          <w:iCs/>
          <w:lang w:val="sr-Cyrl-CS"/>
        </w:rPr>
      </w:pPr>
      <w:r w:rsidRPr="00277B9B">
        <w:rPr>
          <w:iCs/>
          <w:lang w:val="sr-Cyrl-CS"/>
        </w:rPr>
        <w:t xml:space="preserve">  </w:t>
      </w: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b/>
          <w:bCs/>
          <w:iCs/>
        </w:rPr>
        <w:lastRenderedPageBreak/>
        <w:t>Уколико понуђач подноси понуду са подизвођачем</w:t>
      </w:r>
      <w:r w:rsidRPr="00277B9B">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77B9B">
        <w:rPr>
          <w:bCs/>
          <w:iCs/>
          <w:lang w:val="sr-Cyrl-CS"/>
        </w:rPr>
        <w:t xml:space="preserve">за подизвођача достави </w:t>
      </w:r>
      <w:r w:rsidRPr="00277B9B">
        <w:rPr>
          <w:b/>
          <w:bCs/>
          <w:iCs/>
        </w:rPr>
        <w:t>ИЗЈАВУ</w:t>
      </w:r>
      <w:r w:rsidRPr="00277B9B">
        <w:rPr>
          <w:bCs/>
          <w:iCs/>
        </w:rPr>
        <w:t xml:space="preserve"> подизвођача </w:t>
      </w:r>
      <w:r w:rsidRPr="00277B9B">
        <w:rPr>
          <w:lang w:val="sr-Cyrl-CS"/>
        </w:rPr>
        <w:t>(</w:t>
      </w:r>
      <w:r w:rsidRPr="00277B9B">
        <w:rPr>
          <w:i/>
          <w:lang w:val="sr-Cyrl-CS"/>
        </w:rPr>
        <w:t>Образац 6</w:t>
      </w:r>
      <w:r w:rsidRPr="00277B9B">
        <w:rPr>
          <w:i/>
        </w:rPr>
        <w:t>. у поглављу</w:t>
      </w:r>
      <w:r w:rsidRPr="00277B9B">
        <w:rPr>
          <w:i/>
          <w:lang w:val="ru-RU"/>
        </w:rPr>
        <w:t xml:space="preserve"> </w:t>
      </w:r>
      <w:r w:rsidRPr="00277B9B">
        <w:rPr>
          <w:i/>
        </w:rPr>
        <w:t>VI ове конкурсне документације)</w:t>
      </w:r>
      <w:r w:rsidRPr="00277B9B">
        <w:rPr>
          <w:lang w:val="sr-Cyrl-CS"/>
        </w:rPr>
        <w:t>,</w:t>
      </w:r>
      <w:r w:rsidRPr="00277B9B">
        <w:rPr>
          <w:bCs/>
          <w:iCs/>
        </w:rPr>
        <w:t xml:space="preserve"> потписану од стране овлашћеног лица подизвођача и оверену печатом. </w:t>
      </w:r>
    </w:p>
    <w:p w:rsidR="004916D3" w:rsidRPr="00277B9B" w:rsidRDefault="004916D3" w:rsidP="004916D3">
      <w:pPr>
        <w:pStyle w:val="ListParagraph"/>
        <w:jc w:val="both"/>
        <w:rPr>
          <w:bCs/>
          <w:iCs/>
          <w:lang w:val="sr-Cyrl-CS"/>
        </w:rPr>
      </w:pP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b/>
          <w:bCs/>
          <w:iCs/>
        </w:rPr>
        <w:t>Уколико понуду подноси група понуђача</w:t>
      </w:r>
      <w:r w:rsidRPr="00277B9B">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277B9B">
        <w:rPr>
          <w:b/>
          <w:bCs/>
          <w:iCs/>
        </w:rPr>
        <w:t>ИЗЈАВА</w:t>
      </w:r>
      <w:r w:rsidRPr="00277B9B">
        <w:rPr>
          <w:bCs/>
          <w:iCs/>
        </w:rPr>
        <w:t xml:space="preserve"> </w:t>
      </w:r>
      <w:r w:rsidRPr="00277B9B">
        <w:rPr>
          <w:lang w:val="sr-Cyrl-CS"/>
        </w:rPr>
        <w:t>(</w:t>
      </w:r>
      <w:r w:rsidRPr="00277B9B">
        <w:rPr>
          <w:i/>
          <w:lang w:val="sr-Cyrl-CS"/>
        </w:rPr>
        <w:t>Образац 5.</w:t>
      </w:r>
      <w:r w:rsidRPr="00277B9B">
        <w:rPr>
          <w:i/>
          <w:lang w:val="ru-RU"/>
        </w:rPr>
        <w:t xml:space="preserve"> у </w:t>
      </w:r>
      <w:r w:rsidRPr="00277B9B">
        <w:rPr>
          <w:i/>
        </w:rPr>
        <w:t>поглављу</w:t>
      </w:r>
      <w:r w:rsidRPr="00277B9B">
        <w:rPr>
          <w:i/>
          <w:lang w:val="sr-Cyrl-CS"/>
        </w:rPr>
        <w:t xml:space="preserve"> </w:t>
      </w:r>
      <w:r w:rsidRPr="00277B9B">
        <w:rPr>
          <w:i/>
        </w:rPr>
        <w:t>VI</w:t>
      </w:r>
      <w:r w:rsidRPr="00277B9B">
        <w:rPr>
          <w:i/>
          <w:lang w:val="ru-RU"/>
        </w:rPr>
        <w:t xml:space="preserve"> ове конкурсне документације</w:t>
      </w:r>
      <w:r w:rsidRPr="00277B9B">
        <w:rPr>
          <w:lang w:val="sr-Cyrl-CS"/>
        </w:rPr>
        <w:t>),</w:t>
      </w:r>
      <w:r w:rsidRPr="00277B9B">
        <w:rPr>
          <w:color w:val="FF0000"/>
          <w:lang w:val="sr-Cyrl-CS"/>
        </w:rPr>
        <w:t xml:space="preserve"> </w:t>
      </w:r>
      <w:r w:rsidRPr="00277B9B">
        <w:rPr>
          <w:bCs/>
          <w:iCs/>
        </w:rPr>
        <w:t xml:space="preserve">мора бити потписана од стране овлашћеног лица сваког понуђача из групе понуђача и оверена печатом. </w:t>
      </w:r>
    </w:p>
    <w:p w:rsidR="004916D3" w:rsidRPr="00B13189" w:rsidRDefault="004916D3" w:rsidP="004916D3">
      <w:pPr>
        <w:pStyle w:val="ListParagraph"/>
        <w:ind w:left="0"/>
        <w:rPr>
          <w:rFonts w:eastAsia="TimesNewRomanPSMT"/>
          <w:bCs/>
        </w:rPr>
      </w:pP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916D3" w:rsidRPr="00277B9B" w:rsidRDefault="004916D3" w:rsidP="004916D3">
      <w:pPr>
        <w:pStyle w:val="ListParagraph"/>
        <w:jc w:val="both"/>
        <w:rPr>
          <w:bCs/>
          <w:iCs/>
          <w:lang w:val="sr-Cyrl-CS"/>
        </w:rPr>
      </w:pPr>
    </w:p>
    <w:p w:rsidR="004916D3" w:rsidRPr="00277B9B" w:rsidRDefault="004916D3" w:rsidP="004916D3">
      <w:pPr>
        <w:pStyle w:val="ListParagraph"/>
        <w:numPr>
          <w:ilvl w:val="0"/>
          <w:numId w:val="21"/>
        </w:numPr>
        <w:suppressAutoHyphens/>
        <w:spacing w:line="100" w:lineRule="atLeast"/>
        <w:contextualSpacing w:val="0"/>
        <w:jc w:val="both"/>
        <w:rPr>
          <w:rFonts w:eastAsia="TimesNewRomanPSMT"/>
          <w:bCs/>
        </w:rPr>
      </w:pPr>
      <w:r w:rsidRPr="00277B9B">
        <w:rPr>
          <w:bCs/>
          <w:iCs/>
        </w:rPr>
        <w:t>Наручилац је пре доношења одлуке о додели уговора дужан да</w:t>
      </w:r>
      <w:r w:rsidRPr="00277B9B">
        <w:rPr>
          <w:bCs/>
          <w:iCs/>
          <w:lang w:val="sr-Cyrl-CS"/>
        </w:rPr>
        <w:t xml:space="preserve"> </w:t>
      </w:r>
      <w:r w:rsidRPr="00277B9B">
        <w:rPr>
          <w:bCs/>
          <w:i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w:t>
      </w:r>
      <w:r w:rsidRPr="00277B9B">
        <w:rPr>
          <w:bCs/>
          <w:iCs/>
          <w:lang w:val="sr-Cyrl-CS"/>
        </w:rPr>
        <w:t xml:space="preserve"> </w:t>
      </w:r>
      <w:r w:rsidRPr="00277B9B">
        <w:rPr>
          <w:bCs/>
          <w:iCs/>
        </w:rPr>
        <w:t>свих или појединих доказа.</w:t>
      </w:r>
      <w:r w:rsidRPr="00277B9B">
        <w:rPr>
          <w:bCs/>
          <w:iCs/>
          <w:lang w:val="sr-Cyrl-CS"/>
        </w:rPr>
        <w:t xml:space="preserve"> </w:t>
      </w:r>
      <w:r w:rsidRPr="00277B9B">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77B9B">
        <w:rPr>
          <w:bCs/>
        </w:rPr>
        <w:t>т</w:t>
      </w:r>
      <w:r w:rsidRPr="00277B9B">
        <w:rPr>
          <w:bCs/>
          <w:lang w:val="sr-Cyrl-CS"/>
        </w:rPr>
        <w:t>љиву.</w:t>
      </w:r>
      <w:r w:rsidRPr="00277B9B">
        <w:rPr>
          <w:bCs/>
          <w:iCs/>
          <w:lang w:val="sr-Cyrl-CS"/>
        </w:rPr>
        <w:t xml:space="preserve"> </w:t>
      </w:r>
    </w:p>
    <w:p w:rsidR="004916D3" w:rsidRPr="00277B9B" w:rsidRDefault="004916D3" w:rsidP="004916D3">
      <w:pPr>
        <w:pStyle w:val="ListParagraph"/>
        <w:jc w:val="both"/>
        <w:rPr>
          <w:bCs/>
          <w:iCs/>
          <w:lang w:val="sr-Cyrl-CS"/>
        </w:rPr>
      </w:pPr>
      <w:r w:rsidRPr="00277B9B">
        <w:rPr>
          <w:bCs/>
          <w:iCs/>
          <w:lang w:val="sr-Cyrl-CS"/>
        </w:rPr>
        <w:t>Докази које ће наручилац захтевати су:</w:t>
      </w:r>
    </w:p>
    <w:p w:rsidR="004916D3" w:rsidRPr="00277B9B" w:rsidRDefault="004916D3" w:rsidP="004916D3">
      <w:pPr>
        <w:pStyle w:val="ListParagraph"/>
        <w:jc w:val="both"/>
        <w:rPr>
          <w:rFonts w:eastAsia="TimesNewRomanPSMT"/>
          <w:bCs/>
          <w:color w:val="FF0000"/>
        </w:rPr>
      </w:pPr>
    </w:p>
    <w:p w:rsidR="004916D3" w:rsidRPr="00277B9B" w:rsidRDefault="004916D3" w:rsidP="004916D3">
      <w:pPr>
        <w:pStyle w:val="ListParagraph"/>
        <w:numPr>
          <w:ilvl w:val="0"/>
          <w:numId w:val="22"/>
        </w:numPr>
        <w:suppressAutoHyphens/>
        <w:spacing w:line="100" w:lineRule="atLeast"/>
        <w:contextualSpacing w:val="0"/>
        <w:jc w:val="both"/>
        <w:rPr>
          <w:b/>
          <w:bCs/>
          <w:iCs/>
          <w:lang w:val="sr-Cyrl-CS"/>
        </w:rPr>
      </w:pPr>
      <w:r w:rsidRPr="00277B9B">
        <w:rPr>
          <w:rFonts w:eastAsia="TimesNewRomanPSMT"/>
          <w:b/>
          <w:bCs/>
        </w:rPr>
        <w:t>ОБАВЕЗНИ УСЛОВИ</w:t>
      </w:r>
    </w:p>
    <w:p w:rsidR="004916D3" w:rsidRPr="00277B9B" w:rsidRDefault="004916D3" w:rsidP="004916D3">
      <w:pPr>
        <w:pStyle w:val="ListParagraph"/>
        <w:numPr>
          <w:ilvl w:val="0"/>
          <w:numId w:val="19"/>
        </w:numPr>
        <w:tabs>
          <w:tab w:val="left" w:pos="680"/>
        </w:tabs>
        <w:suppressAutoHyphens/>
        <w:spacing w:line="100" w:lineRule="atLeast"/>
        <w:ind w:left="1701"/>
        <w:contextualSpacing w:val="0"/>
        <w:jc w:val="both"/>
        <w:rPr>
          <w:rFonts w:eastAsia="TimesNewRomanPSMT"/>
          <w:bCs/>
        </w:rPr>
      </w:pPr>
      <w:r w:rsidRPr="00277B9B">
        <w:rPr>
          <w:rFonts w:eastAsia="TimesNewRomanPSMT"/>
          <w:bCs/>
        </w:rPr>
        <w:t xml:space="preserve">Чл. 75. ст. 1. тач. 1) ЗЈН, услов под редним бројем 1. наведен у табеларном приказу </w:t>
      </w:r>
      <w:r w:rsidRPr="00277B9B">
        <w:rPr>
          <w:rFonts w:eastAsia="TimesNewRomanPSMT"/>
          <w:b/>
          <w:bCs/>
        </w:rPr>
        <w:t>обавезних услова</w:t>
      </w:r>
      <w:r w:rsidRPr="00277B9B">
        <w:rPr>
          <w:rFonts w:eastAsia="TimesNewRomanPSMT"/>
          <w:bCs/>
        </w:rPr>
        <w:t xml:space="preserve"> –</w:t>
      </w:r>
      <w:r w:rsidRPr="00277B9B">
        <w:rPr>
          <w:rFonts w:eastAsia="TimesNewRomanPSMT"/>
          <w:b/>
          <w:bCs/>
        </w:rPr>
        <w:t xml:space="preserve"> Доказ:</w:t>
      </w:r>
      <w:r w:rsidRPr="00277B9B">
        <w:rPr>
          <w:rFonts w:eastAsia="TimesNewRomanPSMT"/>
          <w:bCs/>
        </w:rPr>
        <w:t xml:space="preserve"> </w:t>
      </w:r>
    </w:p>
    <w:p w:rsidR="004916D3" w:rsidRPr="00277B9B" w:rsidRDefault="004916D3" w:rsidP="004916D3">
      <w:pPr>
        <w:pStyle w:val="ListParagraph"/>
        <w:tabs>
          <w:tab w:val="left" w:pos="680"/>
        </w:tabs>
        <w:ind w:left="1701"/>
        <w:jc w:val="both"/>
      </w:pPr>
      <w:r w:rsidRPr="00277B9B">
        <w:rPr>
          <w:rFonts w:eastAsia="TimesNewRomanPSMT"/>
          <w:b/>
          <w:bCs/>
          <w:u w:val="single"/>
        </w:rPr>
        <w:t>Правна лица</w:t>
      </w:r>
      <w:r w:rsidRPr="00277B9B">
        <w:rPr>
          <w:rFonts w:eastAsia="TimesNewRomanPSMT"/>
          <w:bCs/>
          <w:u w:val="single"/>
        </w:rPr>
        <w:t>:</w:t>
      </w:r>
      <w:r w:rsidRPr="00277B9B">
        <w:rPr>
          <w:rFonts w:eastAsia="TimesNewRomanPSMT"/>
          <w:bCs/>
        </w:rPr>
        <w:t xml:space="preserve"> И</w:t>
      </w:r>
      <w:r w:rsidRPr="00277B9B">
        <w:rPr>
          <w:iCs/>
          <w:lang w:val="sr-Cyrl-CS"/>
        </w:rPr>
        <w:t xml:space="preserve">звод </w:t>
      </w:r>
      <w:r w:rsidRPr="00277B9B">
        <w:t xml:space="preserve">из регистра Агенције за привредне регистре, односно извод из регистра надлежног привредног суда; </w:t>
      </w:r>
    </w:p>
    <w:p w:rsidR="004916D3" w:rsidRPr="00277B9B" w:rsidRDefault="004916D3" w:rsidP="004916D3">
      <w:pPr>
        <w:pStyle w:val="ListParagraph"/>
        <w:tabs>
          <w:tab w:val="left" w:pos="680"/>
        </w:tabs>
        <w:ind w:left="1701"/>
        <w:jc w:val="both"/>
        <w:rPr>
          <w:rFonts w:eastAsia="TimesNewRomanPSMT"/>
          <w:bCs/>
        </w:rPr>
      </w:pPr>
      <w:r w:rsidRPr="00277B9B">
        <w:rPr>
          <w:b/>
          <w:u w:val="single"/>
        </w:rPr>
        <w:t>Предузетници:</w:t>
      </w:r>
      <w:r w:rsidRPr="00277B9B">
        <w:rPr>
          <w:rFonts w:eastAsia="TimesNewRomanPSMT"/>
          <w:bCs/>
        </w:rPr>
        <w:t xml:space="preserve"> И</w:t>
      </w:r>
      <w:r w:rsidRPr="00277B9B">
        <w:rPr>
          <w:iCs/>
          <w:lang w:val="sr-Cyrl-CS"/>
        </w:rPr>
        <w:t xml:space="preserve">звод </w:t>
      </w:r>
      <w:r w:rsidRPr="00277B9B">
        <w:t>из регистра Агенције за привредне регистре, односно извод из одговарајућег регистра.</w:t>
      </w:r>
    </w:p>
    <w:p w:rsidR="004916D3" w:rsidRPr="00277B9B"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Чл. 75. ст. 1. тач. 2) ЗЈН, услов под редним бројем 2. наведен у табеларном приказу </w:t>
      </w:r>
      <w:r w:rsidRPr="00277B9B">
        <w:rPr>
          <w:rFonts w:eastAsia="TimesNewRomanPSMT"/>
          <w:b/>
          <w:bCs/>
        </w:rPr>
        <w:t xml:space="preserve">обавезних услова </w:t>
      </w:r>
      <w:r w:rsidRPr="00277B9B">
        <w:rPr>
          <w:rFonts w:eastAsia="TimesNewRomanPSMT"/>
          <w:bCs/>
        </w:rPr>
        <w:t xml:space="preserve">– </w:t>
      </w:r>
      <w:r w:rsidRPr="00277B9B">
        <w:rPr>
          <w:rFonts w:eastAsia="TimesNewRomanPSMT"/>
          <w:b/>
          <w:bCs/>
        </w:rPr>
        <w:t>Доказ:</w:t>
      </w:r>
    </w:p>
    <w:p w:rsidR="004916D3" w:rsidRPr="00277B9B" w:rsidRDefault="004916D3" w:rsidP="004916D3">
      <w:pPr>
        <w:pStyle w:val="ListParagraph"/>
        <w:tabs>
          <w:tab w:val="left" w:pos="680"/>
        </w:tabs>
        <w:autoSpaceDE w:val="0"/>
        <w:autoSpaceDN w:val="0"/>
        <w:adjustRightInd w:val="0"/>
        <w:ind w:left="1701"/>
        <w:jc w:val="both"/>
      </w:pPr>
      <w:r w:rsidRPr="00277B9B">
        <w:rPr>
          <w:b/>
          <w:u w:val="single"/>
        </w:rPr>
        <w:t>П</w:t>
      </w:r>
      <w:r w:rsidRPr="00277B9B">
        <w:rPr>
          <w:b/>
          <w:u w:val="single"/>
          <w:lang w:val="sr-Cyrl-CS"/>
        </w:rPr>
        <w:t>р</w:t>
      </w:r>
      <w:r w:rsidRPr="00277B9B">
        <w:rPr>
          <w:b/>
          <w:bCs/>
          <w:u w:val="single"/>
        </w:rPr>
        <w:t>авна лица:</w:t>
      </w:r>
      <w:r w:rsidRPr="00277B9B">
        <w:rPr>
          <w:bCs/>
        </w:rPr>
        <w:t xml:space="preserve"> 1) </w:t>
      </w:r>
      <w:r w:rsidRPr="00277B9B">
        <w:t>Извод из казнене евиденције, односно уверењe</w:t>
      </w:r>
      <w:r w:rsidRPr="00277B9B">
        <w:rPr>
          <w:b/>
        </w:rPr>
        <w:t xml:space="preserve"> основног суда </w:t>
      </w:r>
      <w:r w:rsidRPr="00277B9B">
        <w:t>на чијем подручју се налази седиште домаћег правног лица</w:t>
      </w:r>
      <w:r w:rsidRPr="00277B9B">
        <w:rPr>
          <w:lang w:val="ru-RU"/>
        </w:rPr>
        <w:t>,</w:t>
      </w:r>
      <w:r w:rsidRPr="00277B9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77B9B">
        <w:rPr>
          <w:u w:val="single"/>
        </w:rPr>
        <w:t>Напомена</w:t>
      </w:r>
      <w:r w:rsidRPr="00277B9B">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77B9B">
        <w:rPr>
          <w:b/>
          <w:u w:val="single"/>
        </w:rPr>
        <w:t>И</w:t>
      </w:r>
      <w:r w:rsidRPr="00277B9B">
        <w:t xml:space="preserve"> </w:t>
      </w:r>
      <w:r w:rsidRPr="00277B9B">
        <w:rPr>
          <w:b/>
        </w:rPr>
        <w:t xml:space="preserve">УВЕРЕЊЕ ВИШЕГ СУДА </w:t>
      </w:r>
      <w:r w:rsidRPr="00277B9B">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77B9B">
        <w:rPr>
          <w:b/>
        </w:rPr>
        <w:t>Посебног одељења за организовани криминал Вишег суда у Београду</w:t>
      </w:r>
      <w:r w:rsidRPr="00277B9B">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77B9B">
        <w:rPr>
          <w:b/>
        </w:rPr>
        <w:t xml:space="preserve"> надлежне полицијске управе МУП-а</w:t>
      </w:r>
      <w:r w:rsidRPr="00277B9B">
        <w:t xml:space="preserve">, којим се потврђује да законски заступник понуђача није осуђиван за кривична дела против привреде, </w:t>
      </w:r>
      <w:r w:rsidRPr="00277B9B">
        <w:lastRenderedPageBreak/>
        <w:t xml:space="preserve">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916D3" w:rsidRPr="00277B9B" w:rsidRDefault="004916D3" w:rsidP="004916D3">
      <w:pPr>
        <w:pStyle w:val="ListParagraph"/>
        <w:tabs>
          <w:tab w:val="left" w:pos="680"/>
        </w:tabs>
        <w:autoSpaceDE w:val="0"/>
        <w:autoSpaceDN w:val="0"/>
        <w:adjustRightInd w:val="0"/>
        <w:ind w:left="1701"/>
        <w:jc w:val="both"/>
      </w:pPr>
      <w:r w:rsidRPr="00277B9B">
        <w:rPr>
          <w:b/>
          <w:u w:val="single"/>
        </w:rPr>
        <w:t>П</w:t>
      </w:r>
      <w:r w:rsidRPr="00277B9B">
        <w:rPr>
          <w:b/>
          <w:bCs/>
          <w:u w:val="single"/>
        </w:rPr>
        <w:t>редузетници и физичка лица</w:t>
      </w:r>
      <w:r w:rsidRPr="00277B9B">
        <w:rPr>
          <w:u w:val="single"/>
        </w:rPr>
        <w:t>:</w:t>
      </w:r>
      <w:r w:rsidRPr="00277B9B">
        <w:t xml:space="preserve"> Извод из казнене евиденције, односно уверење </w:t>
      </w:r>
      <w:r w:rsidRPr="00277B9B">
        <w:rPr>
          <w:b/>
        </w:rPr>
        <w:t>надлежне полицијске управе МУП-а</w:t>
      </w:r>
      <w:r w:rsidRPr="00277B9B">
        <w:t>, којим се потврђује да није осуђиван за неко од кривичних дела као</w:t>
      </w:r>
      <w:r w:rsidRPr="00277B9B">
        <w:rPr>
          <w:color w:val="FF0000"/>
        </w:rPr>
        <w:t xml:space="preserve"> </w:t>
      </w:r>
      <w:r w:rsidRPr="00277B9B">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916D3" w:rsidRPr="00277B9B" w:rsidRDefault="004916D3" w:rsidP="004916D3">
      <w:pPr>
        <w:pStyle w:val="ListParagraph"/>
        <w:tabs>
          <w:tab w:val="left" w:pos="680"/>
        </w:tabs>
        <w:autoSpaceDE w:val="0"/>
        <w:autoSpaceDN w:val="0"/>
        <w:adjustRightInd w:val="0"/>
        <w:ind w:left="1701"/>
        <w:jc w:val="both"/>
      </w:pPr>
      <w:r w:rsidRPr="00277B9B">
        <w:rPr>
          <w:b/>
        </w:rPr>
        <w:t>Докази не могу бити старији од два месеца пре отварања понуда.</w:t>
      </w:r>
    </w:p>
    <w:p w:rsidR="004916D3" w:rsidRPr="00277B9B"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Чл. 75. ст. 1. тач. 4) ЗЈН, услов под редним бројем 3. наведен у табеларном приказу </w:t>
      </w:r>
      <w:r w:rsidRPr="00277B9B">
        <w:rPr>
          <w:rFonts w:eastAsia="TimesNewRomanPSMT"/>
          <w:b/>
          <w:bCs/>
        </w:rPr>
        <w:t xml:space="preserve">обавезних услова  </w:t>
      </w:r>
      <w:r w:rsidRPr="00277B9B">
        <w:rPr>
          <w:rFonts w:eastAsia="TimesNewRomanPSMT"/>
          <w:bCs/>
        </w:rPr>
        <w:t>-</w:t>
      </w:r>
      <w:r w:rsidRPr="00277B9B">
        <w:rPr>
          <w:b/>
          <w:lang w:val="sr-Cyrl-CS"/>
        </w:rPr>
        <w:t xml:space="preserve"> Доказ: </w:t>
      </w:r>
    </w:p>
    <w:p w:rsidR="004916D3" w:rsidRPr="00277B9B" w:rsidRDefault="004916D3" w:rsidP="004916D3">
      <w:pPr>
        <w:pStyle w:val="ListParagraph"/>
        <w:tabs>
          <w:tab w:val="left" w:pos="680"/>
        </w:tabs>
        <w:autoSpaceDE w:val="0"/>
        <w:autoSpaceDN w:val="0"/>
        <w:adjustRightInd w:val="0"/>
        <w:ind w:left="1701"/>
        <w:jc w:val="both"/>
      </w:pPr>
      <w:r w:rsidRPr="00277B9B">
        <w:t xml:space="preserve">Уверење </w:t>
      </w:r>
      <w:r w:rsidRPr="00277B9B">
        <w:rPr>
          <w:bCs/>
        </w:rPr>
        <w:t xml:space="preserve">Пореске управе Министарства финансија </w:t>
      </w:r>
      <w:r w:rsidRPr="00277B9B">
        <w:t xml:space="preserve">да је измирио доспеле порезе и доприносе и уверење надлежне управе </w:t>
      </w:r>
      <w:r w:rsidRPr="00277B9B">
        <w:rPr>
          <w:bCs/>
        </w:rPr>
        <w:t xml:space="preserve">локалне самоуправе </w:t>
      </w:r>
      <w:r w:rsidRPr="00277B9B">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916D3" w:rsidRPr="00277B9B" w:rsidRDefault="004916D3" w:rsidP="004916D3">
      <w:pPr>
        <w:pStyle w:val="ListParagraph"/>
        <w:tabs>
          <w:tab w:val="left" w:pos="680"/>
        </w:tabs>
        <w:autoSpaceDE w:val="0"/>
        <w:autoSpaceDN w:val="0"/>
        <w:adjustRightInd w:val="0"/>
        <w:ind w:left="1701"/>
        <w:jc w:val="both"/>
      </w:pPr>
      <w:r w:rsidRPr="00277B9B">
        <w:rPr>
          <w:b/>
        </w:rPr>
        <w:t>Докази не могу бити старији од два месеца пре отварања понуда.</w:t>
      </w:r>
    </w:p>
    <w:p w:rsidR="004916D3" w:rsidRPr="00277B9B" w:rsidRDefault="004916D3" w:rsidP="004916D3">
      <w:pPr>
        <w:pStyle w:val="ListParagraph"/>
        <w:tabs>
          <w:tab w:val="left" w:pos="680"/>
        </w:tabs>
        <w:autoSpaceDE w:val="0"/>
        <w:autoSpaceDN w:val="0"/>
        <w:adjustRightInd w:val="0"/>
        <w:ind w:left="1701"/>
        <w:jc w:val="both"/>
        <w:rPr>
          <w:color w:val="FF0000"/>
        </w:rPr>
      </w:pPr>
    </w:p>
    <w:p w:rsidR="004916D3" w:rsidRPr="00277B9B" w:rsidRDefault="004916D3" w:rsidP="004916D3">
      <w:pPr>
        <w:pStyle w:val="ListParagraph"/>
        <w:numPr>
          <w:ilvl w:val="0"/>
          <w:numId w:val="22"/>
        </w:numPr>
        <w:tabs>
          <w:tab w:val="left" w:pos="680"/>
        </w:tabs>
        <w:suppressAutoHyphens/>
        <w:autoSpaceDE w:val="0"/>
        <w:autoSpaceDN w:val="0"/>
        <w:adjustRightInd w:val="0"/>
        <w:spacing w:line="100" w:lineRule="atLeast"/>
        <w:contextualSpacing w:val="0"/>
        <w:jc w:val="both"/>
        <w:rPr>
          <w:b/>
        </w:rPr>
      </w:pPr>
      <w:r w:rsidRPr="00277B9B">
        <w:rPr>
          <w:b/>
        </w:rPr>
        <w:t>ДОДАТНИ УСЛОВИ</w:t>
      </w:r>
    </w:p>
    <w:p w:rsidR="004916D3" w:rsidRPr="00277B9B" w:rsidRDefault="004916D3" w:rsidP="004916D3">
      <w:pPr>
        <w:pStyle w:val="ListParagraph"/>
        <w:numPr>
          <w:ilvl w:val="0"/>
          <w:numId w:val="24"/>
        </w:numPr>
        <w:tabs>
          <w:tab w:val="left" w:pos="680"/>
        </w:tabs>
        <w:suppressAutoHyphens/>
        <w:autoSpaceDE w:val="0"/>
        <w:autoSpaceDN w:val="0"/>
        <w:adjustRightInd w:val="0"/>
        <w:spacing w:line="100" w:lineRule="atLeast"/>
        <w:contextualSpacing w:val="0"/>
        <w:jc w:val="both"/>
      </w:pPr>
      <w:r w:rsidRPr="00277B9B">
        <w:rPr>
          <w:rFonts w:eastAsia="TimesNewRomanPSMT"/>
          <w:bCs/>
        </w:rPr>
        <w:t xml:space="preserve">Финансијски капацитет, услов под редним бројем 1. наведен у табеларном приказу </w:t>
      </w:r>
      <w:r w:rsidRPr="00277B9B">
        <w:rPr>
          <w:rFonts w:eastAsia="TimesNewRomanPSMT"/>
          <w:b/>
          <w:bCs/>
        </w:rPr>
        <w:t>додатних услова – Доказ:</w:t>
      </w:r>
      <w:r>
        <w:rPr>
          <w:rFonts w:eastAsia="TimesNewRomanPSMT"/>
          <w:b/>
          <w:bCs/>
        </w:rPr>
        <w:t xml:space="preserve"> </w:t>
      </w:r>
      <w:r>
        <w:rPr>
          <w:rFonts w:eastAsia="TimesNewRomanPSMT"/>
          <w:bCs/>
        </w:rPr>
        <w:t>Наручилац није одредио додатни услов у погледу финансијског капацитета</w:t>
      </w:r>
    </w:p>
    <w:p w:rsidR="004916D3" w:rsidRPr="00F41DCA" w:rsidRDefault="004916D3" w:rsidP="004916D3">
      <w:pPr>
        <w:pStyle w:val="ListParagraph"/>
        <w:numPr>
          <w:ilvl w:val="0"/>
          <w:numId w:val="24"/>
        </w:numPr>
        <w:tabs>
          <w:tab w:val="left" w:pos="680"/>
        </w:tabs>
        <w:suppressAutoHyphens/>
        <w:autoSpaceDE w:val="0"/>
        <w:autoSpaceDN w:val="0"/>
        <w:adjustRightInd w:val="0"/>
        <w:spacing w:line="100" w:lineRule="atLeast"/>
        <w:ind w:left="1701"/>
        <w:contextualSpacing w:val="0"/>
        <w:jc w:val="both"/>
      </w:pPr>
      <w:r w:rsidRPr="00F41DCA">
        <w:rPr>
          <w:rFonts w:eastAsia="TimesNewRomanPSMT"/>
          <w:bCs/>
        </w:rPr>
        <w:t xml:space="preserve">Пословни капацитет, услов под редним бројем 2. наведен у табеларном приказу </w:t>
      </w:r>
      <w:r w:rsidRPr="00F41DCA">
        <w:rPr>
          <w:rFonts w:eastAsia="TimesNewRomanPSMT"/>
          <w:b/>
          <w:bCs/>
        </w:rPr>
        <w:t xml:space="preserve">додатних услова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rFonts w:eastAsia="TimesNewRomanPSMT"/>
          <w:b/>
          <w:bCs/>
        </w:rPr>
      </w:pPr>
      <w:r w:rsidRPr="00F41DCA">
        <w:rPr>
          <w:rFonts w:eastAsia="TimesNewRomanPSMT"/>
          <w:b/>
          <w:bCs/>
        </w:rPr>
        <w:t xml:space="preserve">– </w:t>
      </w:r>
      <w:r w:rsidRPr="00F41DCA">
        <w:rPr>
          <w:rFonts w:eastAsia="TimesNewRomanPSMT"/>
          <w:bCs/>
        </w:rPr>
        <w:t xml:space="preserve">Да је за период од претходних </w:t>
      </w:r>
      <w:r w:rsidR="009F4D00">
        <w:rPr>
          <w:rFonts w:eastAsia="TimesNewRomanPSMT"/>
          <w:bCs/>
        </w:rPr>
        <w:t>три</w:t>
      </w:r>
      <w:r w:rsidRPr="00F41DCA">
        <w:rPr>
          <w:rFonts w:eastAsia="TimesNewRomanPSMT"/>
          <w:bCs/>
        </w:rPr>
        <w:t xml:space="preserve"> година релизовао најмање </w:t>
      </w:r>
      <w:r w:rsidR="009F4D00">
        <w:rPr>
          <w:rFonts w:eastAsia="TimesNewRomanPSMT"/>
          <w:bCs/>
        </w:rPr>
        <w:t>три</w:t>
      </w:r>
      <w:r w:rsidRPr="00F41DCA">
        <w:rPr>
          <w:rFonts w:eastAsia="TimesNewRomanPSMT"/>
          <w:bCs/>
        </w:rPr>
        <w:t xml:space="preserve"> уговора из области предметне набавке, односно да је вршио превоз ученика</w:t>
      </w:r>
      <w:r>
        <w:rPr>
          <w:rFonts w:eastAsia="TimesNewRomanPSMT"/>
          <w:b/>
          <w:bCs/>
        </w:rPr>
        <w:t xml:space="preserve">; </w:t>
      </w:r>
    </w:p>
    <w:p w:rsidR="004916D3" w:rsidRPr="00F41DCA"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sidRPr="00F41DCA">
        <w:rPr>
          <w:rFonts w:eastAsia="TimesNewRomanPSMT"/>
          <w:b/>
          <w:bCs/>
        </w:rPr>
        <w:t>Доказ:</w:t>
      </w:r>
    </w:p>
    <w:p w:rsidR="004916D3" w:rsidRPr="00277B9B" w:rsidRDefault="004916D3" w:rsidP="004916D3">
      <w:pPr>
        <w:pStyle w:val="ListParagraph"/>
        <w:tabs>
          <w:tab w:val="left" w:pos="680"/>
        </w:tabs>
        <w:autoSpaceDE w:val="0"/>
        <w:autoSpaceDN w:val="0"/>
        <w:adjustRightInd w:val="0"/>
        <w:ind w:left="1701"/>
        <w:jc w:val="both"/>
      </w:pPr>
      <w:r>
        <w:rPr>
          <w:rFonts w:eastAsia="TimesNewRomanPSMT"/>
          <w:bCs/>
        </w:rPr>
        <w:t>А) Копија уговора са потврдом наручиоца о реализованом уговору</w:t>
      </w:r>
    </w:p>
    <w:p w:rsidR="004916D3" w:rsidRPr="00F41DCA" w:rsidRDefault="004916D3" w:rsidP="004916D3">
      <w:pPr>
        <w:pStyle w:val="ListParagraph"/>
        <w:numPr>
          <w:ilvl w:val="0"/>
          <w:numId w:val="24"/>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Технички капацитет, услов под редним бројем 3. наведен у табеларном приказу </w:t>
      </w:r>
      <w:r w:rsidRPr="00277B9B">
        <w:rPr>
          <w:rFonts w:eastAsia="TimesNewRomanPSMT"/>
          <w:b/>
          <w:bCs/>
        </w:rPr>
        <w:t xml:space="preserve">додатних услова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rFonts w:eastAsia="TimesNewRomanPSMT"/>
          <w:bCs/>
        </w:rPr>
      </w:pPr>
      <w:r>
        <w:rPr>
          <w:rFonts w:eastAsia="TimesNewRomanPSMT"/>
          <w:b/>
          <w:bCs/>
        </w:rPr>
        <w:t>-</w:t>
      </w:r>
      <w:r w:rsidRPr="00F41DCA">
        <w:rPr>
          <w:rFonts w:eastAsia="TimesNewRomanPSMT"/>
          <w:bCs/>
        </w:rPr>
        <w:t xml:space="preserve">Да </w:t>
      </w:r>
      <w:r>
        <w:rPr>
          <w:rFonts w:eastAsia="TimesNewRomanPSMT"/>
          <w:bCs/>
        </w:rPr>
        <w:t xml:space="preserve">располаже са најмање </w:t>
      </w:r>
      <w:r w:rsidR="00C9134E">
        <w:rPr>
          <w:rFonts w:eastAsia="TimesNewRomanPSMT"/>
          <w:bCs/>
        </w:rPr>
        <w:t>3</w:t>
      </w:r>
      <w:r>
        <w:rPr>
          <w:rFonts w:eastAsia="TimesNewRomanPSMT"/>
          <w:bCs/>
        </w:rPr>
        <w:t xml:space="preserve"> аутобуса са капацитетом 50 путника по аутобусу</w:t>
      </w:r>
      <w:r w:rsidR="00103C33">
        <w:rPr>
          <w:rFonts w:eastAsia="TimesNewRomanPSMT"/>
          <w:bCs/>
        </w:rPr>
        <w:t xml:space="preserve"> </w:t>
      </w:r>
      <w:r w:rsidR="00103C33" w:rsidRPr="00103C33">
        <w:rPr>
          <w:rFonts w:eastAsia="TimesNewRomanPSMT"/>
          <w:bCs/>
        </w:rPr>
        <w:t>(возило не см</w:t>
      </w:r>
      <w:r w:rsidR="00103C33">
        <w:rPr>
          <w:rFonts w:eastAsia="TimesNewRomanPSMT"/>
          <w:bCs/>
        </w:rPr>
        <w:t>е бити старије од десет година)</w:t>
      </w:r>
      <w:r>
        <w:rPr>
          <w:rFonts w:eastAsia="TimesNewRomanPSMT"/>
          <w:bCs/>
        </w:rPr>
        <w:t>;</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Pr>
          <w:rFonts w:eastAsia="TimesNewRomanPSMT"/>
          <w:b/>
          <w:bCs/>
        </w:rPr>
        <w:t>-</w:t>
      </w:r>
      <w:r>
        <w:t xml:space="preserve"> Да располаже сервисном радионицом за техничко одржавање возила</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Pr>
          <w:rFonts w:eastAsia="TimesNewRomanPSMT"/>
          <w:b/>
          <w:bCs/>
        </w:rPr>
        <w:t>Доказ:</w:t>
      </w:r>
      <w:r>
        <w:t xml:space="preserve">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А) - очитане саобраћајне дозволе са доказом о важећој регистрацији возила, уколико су иста у власништву уз потписан и печатиран списак понуђених возила који садржи марку и тип возила, годину производње и регистарску ознаку возила или</w:t>
      </w:r>
    </w:p>
    <w:p w:rsidR="004916D3" w:rsidRPr="00277B9B"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-уговор о закупу, лизинигу и пословно-техничкој сарадњи са очитаним саобраћајним дозволама и доказом о важећој регистрацији возила</w:t>
      </w:r>
      <w:r w:rsidRPr="00AE7AA1">
        <w:t xml:space="preserve"> </w:t>
      </w:r>
      <w:r>
        <w:t>уз потписан и печатиран списак понуђених возила који садржи марку и тип возила, годину производње и регистарску ознаку возила</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Б) Копија пописне листе са стањем на дан 31.12.201</w:t>
      </w:r>
      <w:r w:rsidR="003E0322">
        <w:t>7</w:t>
      </w:r>
      <w:r>
        <w:t>. године са обележеним делом где је заведена сервисна радионица и аутобуси из предметне набавке или уговори о закупу, лизингу и пословно-техничкој сарадњи, са пописном листом са стањем на дан 31.12.201</w:t>
      </w:r>
      <w:r w:rsidR="003E0322">
        <w:t>7</w:t>
      </w:r>
      <w:r>
        <w:t>. године власника возила или сервисне радионице;</w:t>
      </w:r>
    </w:p>
    <w:p w:rsidR="004916D3" w:rsidRDefault="004916D3" w:rsidP="004916D3">
      <w:pPr>
        <w:pStyle w:val="ListParagraph"/>
        <w:tabs>
          <w:tab w:val="left" w:pos="680"/>
        </w:tabs>
        <w:suppressAutoHyphens/>
        <w:autoSpaceDE w:val="0"/>
        <w:autoSpaceDN w:val="0"/>
        <w:adjustRightInd w:val="0"/>
        <w:spacing w:line="100" w:lineRule="atLeast"/>
        <w:contextualSpacing w:val="0"/>
        <w:jc w:val="both"/>
        <w:rPr>
          <w:rFonts w:eastAsia="TimesNewRomanPSMT"/>
          <w:bCs/>
        </w:rPr>
      </w:pPr>
      <w:r>
        <w:rPr>
          <w:rFonts w:eastAsia="TimesNewRomanPSMT"/>
          <w:bCs/>
        </w:rPr>
        <w:t xml:space="preserve">          4)   </w:t>
      </w:r>
      <w:r w:rsidRPr="00277B9B">
        <w:rPr>
          <w:rFonts w:eastAsia="TimesNewRomanPSMT"/>
          <w:bCs/>
        </w:rPr>
        <w:t xml:space="preserve">Кадровски капацитет, услов под редним бројем 4. наведен у табеларном </w:t>
      </w:r>
      <w:r>
        <w:rPr>
          <w:rFonts w:eastAsia="TimesNewRomanPSMT"/>
          <w:bCs/>
        </w:rPr>
        <w:t xml:space="preserve">  </w:t>
      </w:r>
    </w:p>
    <w:p w:rsidR="007D203C" w:rsidRDefault="004916D3" w:rsidP="004916D3">
      <w:pPr>
        <w:pStyle w:val="ListParagraph"/>
        <w:tabs>
          <w:tab w:val="left" w:pos="680"/>
        </w:tabs>
        <w:suppressAutoHyphens/>
        <w:autoSpaceDE w:val="0"/>
        <w:autoSpaceDN w:val="0"/>
        <w:adjustRightInd w:val="0"/>
        <w:spacing w:line="100" w:lineRule="atLeast"/>
        <w:contextualSpacing w:val="0"/>
        <w:jc w:val="both"/>
        <w:rPr>
          <w:rFonts w:eastAsia="TimesNewRomanPSMT"/>
          <w:b/>
          <w:bCs/>
        </w:rPr>
      </w:pPr>
      <w:r>
        <w:rPr>
          <w:rFonts w:eastAsia="TimesNewRomanPSMT"/>
          <w:bCs/>
        </w:rPr>
        <w:t xml:space="preserve">                 </w:t>
      </w:r>
      <w:r w:rsidRPr="00277B9B">
        <w:rPr>
          <w:rFonts w:eastAsia="TimesNewRomanPSMT"/>
          <w:bCs/>
        </w:rPr>
        <w:t xml:space="preserve">приказу </w:t>
      </w:r>
      <w:r>
        <w:rPr>
          <w:rFonts w:eastAsia="TimesNewRomanPSMT"/>
          <w:b/>
          <w:bCs/>
        </w:rPr>
        <w:t xml:space="preserve">додатних услова </w:t>
      </w:r>
    </w:p>
    <w:p w:rsidR="007D203C" w:rsidRPr="007D203C" w:rsidRDefault="004916D3" w:rsidP="007D203C">
      <w:pPr>
        <w:pStyle w:val="ListParagraph"/>
        <w:tabs>
          <w:tab w:val="left" w:pos="680"/>
        </w:tabs>
        <w:suppressAutoHyphens/>
        <w:autoSpaceDE w:val="0"/>
        <w:autoSpaceDN w:val="0"/>
        <w:adjustRightInd w:val="0"/>
        <w:spacing w:line="100" w:lineRule="atLeast"/>
        <w:jc w:val="both"/>
        <w:rPr>
          <w:rFonts w:eastAsia="TimesNewRomanPSMT"/>
          <w:b/>
          <w:bCs/>
        </w:rPr>
      </w:pPr>
      <w:r w:rsidRPr="00277B9B">
        <w:rPr>
          <w:rFonts w:eastAsia="TimesNewRomanPSMT"/>
          <w:b/>
          <w:bCs/>
        </w:rPr>
        <w:lastRenderedPageBreak/>
        <w:t xml:space="preserve"> </w:t>
      </w:r>
      <w:r w:rsidR="007D203C">
        <w:rPr>
          <w:rFonts w:eastAsia="TimesNewRomanPSMT"/>
          <w:b/>
          <w:bCs/>
        </w:rPr>
        <w:t xml:space="preserve">            Услов: </w:t>
      </w:r>
      <w:r w:rsidR="007D203C" w:rsidRPr="007D203C">
        <w:rPr>
          <w:rFonts w:eastAsia="TimesNewRomanPSMT"/>
          <w:b/>
          <w:bCs/>
        </w:rPr>
        <w:t>да има у рад</w:t>
      </w:r>
      <w:r w:rsidR="007D203C">
        <w:rPr>
          <w:rFonts w:eastAsia="TimesNewRomanPSMT"/>
          <w:b/>
          <w:bCs/>
        </w:rPr>
        <w:t>ном односу или</w:t>
      </w:r>
      <w:r w:rsidR="009673A9" w:rsidRPr="009673A9">
        <w:t xml:space="preserve"> </w:t>
      </w:r>
      <w:r w:rsidR="009673A9" w:rsidRPr="009673A9">
        <w:rPr>
          <w:rFonts w:eastAsia="TimesNewRomanPSMT"/>
          <w:b/>
          <w:bCs/>
        </w:rPr>
        <w:t>ангажовани</w:t>
      </w:r>
      <w:r w:rsidR="007D203C">
        <w:rPr>
          <w:rFonts w:eastAsia="TimesNewRomanPSMT"/>
          <w:b/>
          <w:bCs/>
        </w:rPr>
        <w:t xml:space="preserve"> по другом основу</w:t>
      </w:r>
      <w:r>
        <w:t xml:space="preserve"> најмање </w:t>
      </w:r>
      <w:r w:rsidR="000A406E">
        <w:t>3</w:t>
      </w:r>
      <w:r>
        <w:t xml:space="preserve"> возача</w:t>
      </w:r>
      <w:r w:rsidR="007D203C">
        <w:t xml:space="preserve"> аутобуса и </w:t>
      </w:r>
      <w:r>
        <w:t xml:space="preserve">најмање </w:t>
      </w:r>
      <w:r w:rsidR="004A0706">
        <w:t>једног</w:t>
      </w:r>
      <w:r>
        <w:t xml:space="preserve"> радника –механичара на одржавању аутобуса</w:t>
      </w:r>
      <w:r w:rsidR="007D203C" w:rsidRPr="007D203C">
        <w:t>;</w:t>
      </w:r>
      <w:r>
        <w:t xml:space="preserve">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b/>
        </w:rPr>
      </w:pPr>
      <w:r w:rsidRPr="00080261">
        <w:rPr>
          <w:b/>
        </w:rPr>
        <w:t>Доказ:</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b/>
        </w:rPr>
      </w:pPr>
      <w:r w:rsidRPr="00336518">
        <w:t>А)</w:t>
      </w:r>
      <w:r>
        <w:rPr>
          <w:b/>
        </w:rPr>
        <w:t xml:space="preserve"> </w:t>
      </w:r>
      <w:r w:rsidRPr="00336518">
        <w:t>копије М</w:t>
      </w:r>
      <w:r>
        <w:t xml:space="preserve"> </w:t>
      </w:r>
      <w:r w:rsidRPr="00336518">
        <w:t>образаца</w:t>
      </w:r>
      <w:r>
        <w:t xml:space="preserve"> за лица у сталном радном односу</w:t>
      </w:r>
      <w:r w:rsidR="007D203C">
        <w:t xml:space="preserve"> или  копије уговора о ангажовању радника по другом основу</w:t>
      </w:r>
      <w:r>
        <w:t>;</w:t>
      </w:r>
      <w:r>
        <w:rPr>
          <w:b/>
        </w:rPr>
        <w:t xml:space="preserve"> </w:t>
      </w:r>
    </w:p>
    <w:p w:rsidR="004916D3" w:rsidRPr="00336518"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sidRPr="00336518">
        <w:t xml:space="preserve">Б) </w:t>
      </w:r>
      <w:r>
        <w:t>копија возачке дозволе за возаче.</w:t>
      </w:r>
    </w:p>
    <w:p w:rsidR="004916D3" w:rsidRPr="00277B9B" w:rsidRDefault="004916D3" w:rsidP="004916D3">
      <w:pPr>
        <w:pStyle w:val="ListParagraph"/>
        <w:tabs>
          <w:tab w:val="left" w:pos="680"/>
        </w:tabs>
        <w:autoSpaceDE w:val="0"/>
        <w:autoSpaceDN w:val="0"/>
        <w:adjustRightInd w:val="0"/>
        <w:jc w:val="both"/>
        <w:rPr>
          <w:rFonts w:eastAsia="TimesNewRomanPS-BoldMT"/>
          <w:bCs/>
        </w:rPr>
      </w:pPr>
      <w:r w:rsidRPr="00277B9B">
        <w:rPr>
          <w:rFonts w:eastAsia="TimesNewRomanPS-BoldMT"/>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277B9B">
        <w:rPr>
          <w:bCs/>
          <w:iCs/>
        </w:rPr>
        <w:t xml:space="preserve">1) до 4) </w:t>
      </w:r>
      <w:r w:rsidRPr="00277B9B">
        <w:rPr>
          <w:rFonts w:eastAsia="TimesNewRomanPS-BoldMT"/>
          <w:bCs/>
        </w:rPr>
        <w:t>ЗЈН, сходно чл. 78. ЗЈН.</w:t>
      </w:r>
    </w:p>
    <w:p w:rsidR="004916D3" w:rsidRPr="00277B9B" w:rsidRDefault="004916D3" w:rsidP="004916D3">
      <w:pPr>
        <w:pStyle w:val="ListParagraph"/>
        <w:tabs>
          <w:tab w:val="left" w:pos="680"/>
        </w:tabs>
        <w:autoSpaceDE w:val="0"/>
        <w:autoSpaceDN w:val="0"/>
        <w:adjustRightInd w:val="0"/>
        <w:jc w:val="both"/>
        <w:rPr>
          <w:rFonts w:eastAsia="TimesNewRomanPS-BoldMT"/>
          <w:bCs/>
        </w:rPr>
      </w:pPr>
    </w:p>
    <w:p w:rsidR="004916D3" w:rsidRPr="00277B9B" w:rsidRDefault="004916D3" w:rsidP="004916D3">
      <w:pPr>
        <w:pStyle w:val="ListParagraph"/>
        <w:tabs>
          <w:tab w:val="left" w:pos="680"/>
        </w:tabs>
        <w:autoSpaceDE w:val="0"/>
        <w:autoSpaceDN w:val="0"/>
        <w:adjustRightInd w:val="0"/>
        <w:jc w:val="both"/>
        <w:rPr>
          <w:rFonts w:eastAsia="TimesNewRomanPS-BoldMT"/>
          <w:bCs/>
        </w:rPr>
      </w:pPr>
      <w:r w:rsidRPr="00277B9B">
        <w:rPr>
          <w:rFonts w:eastAsia="TimesNewRomanPS-BoldMT"/>
          <w:bCs/>
        </w:rPr>
        <w:t xml:space="preserve">Понуђач није дужан да доставља доказе који су јавно доступни на интернет страницама надлежних органа, и то: </w:t>
      </w:r>
    </w:p>
    <w:p w:rsidR="004916D3" w:rsidRPr="00277B9B" w:rsidRDefault="004916D3" w:rsidP="004916D3">
      <w:pPr>
        <w:pStyle w:val="ListParagraph"/>
        <w:numPr>
          <w:ilvl w:val="0"/>
          <w:numId w:val="43"/>
        </w:numPr>
        <w:tabs>
          <w:tab w:val="left" w:pos="680"/>
        </w:tabs>
        <w:suppressAutoHyphens/>
        <w:autoSpaceDE w:val="0"/>
        <w:autoSpaceDN w:val="0"/>
        <w:adjustRightInd w:val="0"/>
        <w:spacing w:line="100" w:lineRule="atLeast"/>
        <w:contextualSpacing w:val="0"/>
        <w:jc w:val="both"/>
        <w:rPr>
          <w:rFonts w:eastAsia="TimesNewRomanPS-BoldMT"/>
          <w:bCs/>
          <w:color w:val="FF0000"/>
        </w:rPr>
      </w:pPr>
      <w:r>
        <w:t>Наручилац у конкурсној документацији није одредио достављање доказа који су јавно доступни на интернет страницама надлежних органа.</w:t>
      </w:r>
    </w:p>
    <w:p w:rsidR="004916D3" w:rsidRPr="00277B9B" w:rsidRDefault="004916D3" w:rsidP="004916D3">
      <w:pPr>
        <w:pStyle w:val="ListParagraph"/>
        <w:tabs>
          <w:tab w:val="left" w:pos="680"/>
        </w:tabs>
        <w:autoSpaceDE w:val="0"/>
        <w:autoSpaceDN w:val="0"/>
        <w:adjustRightInd w:val="0"/>
        <w:jc w:val="both"/>
        <w:rPr>
          <w:rFonts w:eastAsia="TimesNewRomanPS-BoldMT"/>
          <w:bCs/>
        </w:rPr>
      </w:pPr>
    </w:p>
    <w:p w:rsidR="004916D3" w:rsidRPr="00277B9B" w:rsidRDefault="004916D3" w:rsidP="004916D3">
      <w:pPr>
        <w:pStyle w:val="ListParagraph"/>
        <w:tabs>
          <w:tab w:val="left" w:pos="680"/>
        </w:tabs>
        <w:autoSpaceDE w:val="0"/>
        <w:autoSpaceDN w:val="0"/>
        <w:adjustRightInd w:val="0"/>
        <w:jc w:val="both"/>
        <w:rPr>
          <w:rFonts w:eastAsia="TimesNewRomanPS-BoldMT"/>
          <w:bCs/>
          <w:color w:val="17365D"/>
        </w:rPr>
      </w:pPr>
    </w:p>
    <w:p w:rsidR="004916D3" w:rsidRPr="00277B9B" w:rsidRDefault="004916D3" w:rsidP="004916D3">
      <w:pPr>
        <w:pStyle w:val="ListParagraph"/>
        <w:jc w:val="both"/>
      </w:pPr>
      <w:r w:rsidRPr="00277B9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916D3" w:rsidRPr="00277B9B" w:rsidRDefault="004916D3" w:rsidP="004916D3">
      <w:pPr>
        <w:pStyle w:val="ListParagraph"/>
        <w:jc w:val="both"/>
        <w:rPr>
          <w:color w:val="FF0000"/>
        </w:rPr>
      </w:pPr>
    </w:p>
    <w:p w:rsidR="004916D3" w:rsidRPr="00277B9B" w:rsidRDefault="004916D3" w:rsidP="004916D3">
      <w:pPr>
        <w:pStyle w:val="ListParagraph"/>
        <w:tabs>
          <w:tab w:val="left" w:pos="680"/>
        </w:tabs>
        <w:autoSpaceDE w:val="0"/>
        <w:autoSpaceDN w:val="0"/>
        <w:adjustRightInd w:val="0"/>
        <w:jc w:val="both"/>
        <w:rPr>
          <w:rFonts w:eastAsia="TimesNewRomanPSMT"/>
          <w:bCs/>
        </w:rPr>
      </w:pPr>
      <w:r w:rsidRPr="00277B9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916D3" w:rsidRPr="00277B9B" w:rsidRDefault="004916D3" w:rsidP="004916D3">
      <w:pPr>
        <w:pStyle w:val="ListParagraph"/>
        <w:tabs>
          <w:tab w:val="left" w:pos="680"/>
        </w:tabs>
        <w:autoSpaceDE w:val="0"/>
        <w:autoSpaceDN w:val="0"/>
        <w:adjustRightInd w:val="0"/>
        <w:jc w:val="both"/>
        <w:rPr>
          <w:color w:val="FF0000"/>
        </w:rPr>
      </w:pPr>
    </w:p>
    <w:p w:rsidR="004916D3" w:rsidRPr="00277B9B" w:rsidRDefault="004916D3" w:rsidP="004916D3">
      <w:pPr>
        <w:pStyle w:val="ListParagraph"/>
        <w:tabs>
          <w:tab w:val="left" w:pos="680"/>
        </w:tabs>
        <w:autoSpaceDE w:val="0"/>
        <w:autoSpaceDN w:val="0"/>
        <w:adjustRightInd w:val="0"/>
        <w:jc w:val="both"/>
      </w:pPr>
      <w:r w:rsidRPr="00277B9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77B9B">
        <w:rPr>
          <w:rFonts w:eastAsia="TimesNewRomanPSMT"/>
          <w:bCs/>
        </w:rPr>
        <w:t>.</w:t>
      </w:r>
    </w:p>
    <w:p w:rsidR="004916D3" w:rsidRPr="00277B9B" w:rsidRDefault="004916D3" w:rsidP="004916D3">
      <w:pPr>
        <w:tabs>
          <w:tab w:val="left" w:pos="0"/>
          <w:tab w:val="left" w:pos="1080"/>
        </w:tabs>
        <w:ind w:firstLine="720"/>
        <w:jc w:val="both"/>
        <w:rPr>
          <w:rFonts w:eastAsia="TimesNewRomanPSMT"/>
          <w:b/>
          <w:bCs/>
          <w:color w:val="FF0000"/>
        </w:rPr>
      </w:pPr>
    </w:p>
    <w:p w:rsidR="004916D3" w:rsidRPr="00277B9B" w:rsidRDefault="004916D3" w:rsidP="004916D3">
      <w:pPr>
        <w:jc w:val="both"/>
        <w:rPr>
          <w:b/>
          <w:bCs/>
          <w:i/>
          <w:iCs/>
          <w:sz w:val="28"/>
          <w:szCs w:val="28"/>
        </w:rPr>
      </w:pPr>
    </w:p>
    <w:p w:rsidR="004916D3" w:rsidRPr="00C303F2" w:rsidRDefault="004916D3" w:rsidP="004916D3">
      <w:pPr>
        <w:rPr>
          <w:sz w:val="22"/>
          <w:szCs w:val="22"/>
          <w:lang w:val="sr-Cyrl-CS"/>
        </w:rPr>
      </w:pPr>
    </w:p>
    <w:p w:rsidR="004916D3" w:rsidRPr="00C303F2" w:rsidRDefault="004916D3" w:rsidP="004916D3">
      <w:pPr>
        <w:rPr>
          <w:sz w:val="22"/>
          <w:szCs w:val="22"/>
        </w:rPr>
      </w:pPr>
    </w:p>
    <w:p w:rsidR="004916D3" w:rsidRDefault="004916D3" w:rsidP="004916D3">
      <w:pPr>
        <w:pStyle w:val="ListParagraph"/>
        <w:tabs>
          <w:tab w:val="left" w:pos="680"/>
        </w:tabs>
        <w:ind w:left="0"/>
        <w:jc w:val="both"/>
        <w:rPr>
          <w:b/>
          <w:bCs/>
          <w:i/>
          <w:iCs/>
        </w:rPr>
      </w:pPr>
    </w:p>
    <w:p w:rsidR="004916D3" w:rsidRDefault="004916D3"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BE1CED" w:rsidRDefault="00BE1CED" w:rsidP="004916D3">
      <w:pPr>
        <w:pStyle w:val="ListParagraph"/>
        <w:tabs>
          <w:tab w:val="left" w:pos="680"/>
        </w:tabs>
        <w:ind w:left="0"/>
        <w:jc w:val="both"/>
        <w:rPr>
          <w:b/>
          <w:bCs/>
          <w:i/>
          <w:iCs/>
        </w:rPr>
      </w:pPr>
    </w:p>
    <w:p w:rsidR="00BE1CED" w:rsidRDefault="00BE1CED" w:rsidP="004916D3">
      <w:pPr>
        <w:pStyle w:val="ListParagraph"/>
        <w:tabs>
          <w:tab w:val="left" w:pos="680"/>
        </w:tabs>
        <w:ind w:left="0"/>
        <w:jc w:val="both"/>
        <w:rPr>
          <w:b/>
          <w:bCs/>
          <w:i/>
          <w:iCs/>
        </w:rPr>
      </w:pPr>
    </w:p>
    <w:p w:rsidR="00103C33" w:rsidRDefault="00103C33" w:rsidP="004916D3">
      <w:pPr>
        <w:pStyle w:val="ListParagraph"/>
        <w:tabs>
          <w:tab w:val="left" w:pos="680"/>
        </w:tabs>
        <w:ind w:left="0"/>
        <w:jc w:val="both"/>
        <w:rPr>
          <w:b/>
          <w:bCs/>
          <w:i/>
          <w:iCs/>
        </w:rPr>
      </w:pPr>
    </w:p>
    <w:p w:rsidR="00103C33" w:rsidRPr="00103C33" w:rsidRDefault="00103C33"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4916D3" w:rsidRDefault="004916D3" w:rsidP="004916D3">
      <w:pPr>
        <w:pStyle w:val="ListParagraph"/>
        <w:tabs>
          <w:tab w:val="left" w:pos="680"/>
        </w:tabs>
        <w:ind w:left="0"/>
        <w:jc w:val="both"/>
        <w:rPr>
          <w:rFonts w:ascii="Arial" w:eastAsia="TimesNewRomanPSMT" w:hAnsi="Arial" w:cs="Arial"/>
          <w:bCs/>
        </w:rPr>
      </w:pPr>
    </w:p>
    <w:p w:rsidR="005C7763" w:rsidRDefault="005C7763" w:rsidP="004916D3">
      <w:pPr>
        <w:pStyle w:val="ListParagraph"/>
        <w:tabs>
          <w:tab w:val="left" w:pos="680"/>
        </w:tabs>
        <w:ind w:left="0"/>
        <w:jc w:val="both"/>
        <w:rPr>
          <w:rFonts w:ascii="Arial" w:eastAsia="TimesNewRomanPSMT" w:hAnsi="Arial" w:cs="Arial"/>
          <w:bCs/>
        </w:rPr>
      </w:pPr>
    </w:p>
    <w:p w:rsidR="005C7763" w:rsidRPr="005C7763" w:rsidRDefault="005C7763" w:rsidP="004916D3">
      <w:pPr>
        <w:pStyle w:val="ListParagraph"/>
        <w:tabs>
          <w:tab w:val="left" w:pos="680"/>
        </w:tabs>
        <w:ind w:left="0"/>
        <w:jc w:val="both"/>
        <w:rPr>
          <w:rFonts w:ascii="Arial" w:eastAsia="TimesNewRomanPSMT" w:hAnsi="Arial" w:cs="Arial"/>
          <w:bCs/>
        </w:rPr>
      </w:pPr>
    </w:p>
    <w:p w:rsidR="004916D3" w:rsidRDefault="004916D3" w:rsidP="004916D3">
      <w:pPr>
        <w:pStyle w:val="ListParagraph"/>
        <w:tabs>
          <w:tab w:val="left" w:pos="680"/>
        </w:tabs>
        <w:ind w:left="0"/>
        <w:jc w:val="both"/>
        <w:rPr>
          <w:rFonts w:ascii="Arial" w:eastAsia="TimesNewRomanPSMT" w:hAnsi="Arial" w:cs="Arial"/>
          <w:bCs/>
          <w:lang w:val="sr-Cyrl-CS"/>
        </w:rPr>
      </w:pPr>
    </w:p>
    <w:p w:rsidR="004916D3" w:rsidRDefault="004916D3" w:rsidP="004916D3">
      <w:pPr>
        <w:pStyle w:val="ListParagraph"/>
        <w:tabs>
          <w:tab w:val="left" w:pos="680"/>
        </w:tabs>
        <w:ind w:left="0"/>
        <w:jc w:val="both"/>
        <w:rPr>
          <w:rFonts w:ascii="Arial" w:eastAsia="TimesNewRomanPSMT" w:hAnsi="Arial" w:cs="Arial"/>
          <w:bCs/>
          <w:lang w:val="sr-Cyrl-CS"/>
        </w:rPr>
      </w:pPr>
    </w:p>
    <w:p w:rsidR="004916D3" w:rsidRPr="00990225" w:rsidRDefault="004916D3" w:rsidP="004916D3">
      <w:pPr>
        <w:pStyle w:val="ListParagraph"/>
        <w:shd w:val="clear" w:color="auto" w:fill="C6D9F1"/>
        <w:tabs>
          <w:tab w:val="left" w:pos="680"/>
        </w:tabs>
        <w:ind w:left="0"/>
        <w:jc w:val="center"/>
        <w:rPr>
          <w:rFonts w:eastAsia="TimesNewRomanPSMT"/>
          <w:b/>
          <w:bCs/>
          <w:i/>
          <w:sz w:val="28"/>
          <w:szCs w:val="28"/>
        </w:rPr>
      </w:pPr>
      <w:r w:rsidRPr="00990225">
        <w:rPr>
          <w:rFonts w:eastAsia="TimesNewRomanPSMT"/>
          <w:b/>
          <w:bCs/>
          <w:i/>
          <w:sz w:val="28"/>
          <w:szCs w:val="28"/>
        </w:rPr>
        <w:t>V КРИТЕРИЈУМИ ЗА ДОДЕЛУ УГОВОРА</w:t>
      </w:r>
    </w:p>
    <w:p w:rsidR="004916D3" w:rsidRDefault="004916D3" w:rsidP="004916D3">
      <w:pPr>
        <w:pStyle w:val="ListParagraph"/>
        <w:tabs>
          <w:tab w:val="left" w:pos="680"/>
        </w:tabs>
        <w:ind w:left="0"/>
        <w:jc w:val="both"/>
        <w:rPr>
          <w:rFonts w:ascii="Arial" w:eastAsia="TimesNewRomanPSMT" w:hAnsi="Arial" w:cs="Arial"/>
          <w:bCs/>
        </w:rPr>
      </w:pPr>
    </w:p>
    <w:p w:rsidR="004916D3" w:rsidRPr="005B744D" w:rsidRDefault="004916D3" w:rsidP="004916D3">
      <w:pPr>
        <w:numPr>
          <w:ilvl w:val="0"/>
          <w:numId w:val="44"/>
        </w:numPr>
        <w:jc w:val="both"/>
        <w:rPr>
          <w:b/>
          <w:bCs/>
          <w:sz w:val="24"/>
          <w:szCs w:val="24"/>
          <w:lang w:val="sr-Cyrl-CS"/>
        </w:rPr>
      </w:pPr>
      <w:r w:rsidRPr="005B744D">
        <w:rPr>
          <w:b/>
          <w:sz w:val="24"/>
          <w:szCs w:val="24"/>
        </w:rPr>
        <w:t>Критеријум за доделу уговора</w:t>
      </w:r>
    </w:p>
    <w:p w:rsidR="004916D3" w:rsidRPr="005B744D" w:rsidRDefault="004916D3" w:rsidP="004916D3">
      <w:pPr>
        <w:ind w:left="360"/>
        <w:jc w:val="both"/>
        <w:rPr>
          <w:sz w:val="24"/>
          <w:szCs w:val="24"/>
        </w:rPr>
      </w:pPr>
    </w:p>
    <w:p w:rsidR="004916D3" w:rsidRPr="005B744D" w:rsidRDefault="004916D3" w:rsidP="004916D3">
      <w:pPr>
        <w:ind w:left="360"/>
        <w:jc w:val="both"/>
        <w:rPr>
          <w:b/>
          <w:bCs/>
          <w:sz w:val="24"/>
          <w:szCs w:val="24"/>
          <w:lang w:val="sr-Cyrl-CS"/>
        </w:rPr>
      </w:pPr>
      <w:r w:rsidRPr="005B744D">
        <w:rPr>
          <w:sz w:val="24"/>
          <w:szCs w:val="24"/>
        </w:rPr>
        <w:t xml:space="preserve">Избор најповољније понуде ће се извршити применом критеријума </w:t>
      </w:r>
      <w:r w:rsidRPr="005B744D">
        <w:rPr>
          <w:b/>
          <w:bCs/>
          <w:sz w:val="24"/>
          <w:szCs w:val="24"/>
        </w:rPr>
        <w:t>„</w:t>
      </w:r>
      <w:r w:rsidRPr="005B744D">
        <w:rPr>
          <w:b/>
          <w:bCs/>
          <w:sz w:val="24"/>
          <w:szCs w:val="24"/>
          <w:lang w:val="sr-Cyrl-CS"/>
        </w:rPr>
        <w:t>Економски најповољнија понуда</w:t>
      </w:r>
      <w:r w:rsidRPr="005B744D">
        <w:rPr>
          <w:b/>
          <w:bCs/>
          <w:sz w:val="24"/>
          <w:szCs w:val="24"/>
        </w:rPr>
        <w:t xml:space="preserve">“. </w:t>
      </w:r>
    </w:p>
    <w:p w:rsidR="004916D3" w:rsidRPr="005B744D" w:rsidRDefault="004916D3" w:rsidP="004916D3">
      <w:pPr>
        <w:jc w:val="both"/>
        <w:rPr>
          <w:rFonts w:ascii="Arial" w:hAnsi="Arial" w:cs="Arial"/>
          <w:b/>
          <w:bCs/>
          <w:i/>
          <w:iCs/>
          <w:sz w:val="24"/>
          <w:szCs w:val="24"/>
          <w:lang w:val="sr-Cyrl-CS"/>
        </w:rPr>
      </w:pPr>
    </w:p>
    <w:p w:rsidR="004916D3" w:rsidRPr="005B744D" w:rsidRDefault="004916D3" w:rsidP="004916D3">
      <w:pPr>
        <w:rPr>
          <w:sz w:val="24"/>
          <w:szCs w:val="24"/>
          <w:lang w:val="sr-Cyrl-CS"/>
        </w:rPr>
      </w:pPr>
      <w:r w:rsidRPr="005B744D">
        <w:rPr>
          <w:sz w:val="24"/>
          <w:szCs w:val="24"/>
          <w:u w:val="single"/>
          <w:lang w:val="sr-Cyrl-CS"/>
        </w:rPr>
        <w:t>Елементи критеријума за доделу уговора</w:t>
      </w:r>
      <w:r w:rsidRPr="005B744D">
        <w:rPr>
          <w:sz w:val="24"/>
          <w:szCs w:val="24"/>
          <w:lang w:val="sr-Cyrl-CS"/>
        </w:rPr>
        <w:t xml:space="preserve">: </w:t>
      </w:r>
    </w:p>
    <w:p w:rsidR="004916D3" w:rsidRPr="005B744D" w:rsidRDefault="004916D3" w:rsidP="004916D3">
      <w:pPr>
        <w:numPr>
          <w:ilvl w:val="0"/>
          <w:numId w:val="42"/>
        </w:numPr>
        <w:rPr>
          <w:sz w:val="24"/>
          <w:szCs w:val="24"/>
          <w:lang w:val="sr-Cyrl-CS"/>
        </w:rPr>
      </w:pPr>
      <w:r w:rsidRPr="005B744D">
        <w:rPr>
          <w:sz w:val="24"/>
          <w:szCs w:val="24"/>
          <w:lang w:val="sr-Cyrl-CS"/>
        </w:rPr>
        <w:t xml:space="preserve">понуђена цена </w:t>
      </w:r>
      <w:r w:rsidRPr="005B744D">
        <w:rPr>
          <w:sz w:val="24"/>
          <w:szCs w:val="24"/>
        </w:rPr>
        <w:t>-</w:t>
      </w:r>
      <w:r w:rsidRPr="005B744D">
        <w:rPr>
          <w:sz w:val="24"/>
          <w:szCs w:val="24"/>
          <w:lang w:val="sr-Cyrl-CS"/>
        </w:rPr>
        <w:t xml:space="preserve"> </w:t>
      </w:r>
      <w:r w:rsidRPr="005B744D">
        <w:rPr>
          <w:sz w:val="24"/>
          <w:szCs w:val="24"/>
        </w:rPr>
        <w:t xml:space="preserve"> </w:t>
      </w:r>
      <w:r w:rsidRPr="005B744D">
        <w:rPr>
          <w:sz w:val="24"/>
          <w:szCs w:val="24"/>
          <w:lang w:val="sr-Cyrl-CS"/>
        </w:rPr>
        <w:t>80 пондера - ( најнижа / посматрана * 80)</w:t>
      </w:r>
    </w:p>
    <w:p w:rsidR="004916D3" w:rsidRPr="005B744D" w:rsidRDefault="004916D3" w:rsidP="004916D3">
      <w:pPr>
        <w:numPr>
          <w:ilvl w:val="0"/>
          <w:numId w:val="41"/>
        </w:numPr>
        <w:jc w:val="both"/>
        <w:rPr>
          <w:sz w:val="24"/>
          <w:szCs w:val="24"/>
          <w:lang w:val="sr-Cyrl-CS"/>
        </w:rPr>
      </w:pPr>
      <w:r w:rsidRPr="005B744D">
        <w:rPr>
          <w:sz w:val="24"/>
          <w:szCs w:val="24"/>
          <w:lang w:val="sr-Cyrl-CS"/>
        </w:rPr>
        <w:t>старост возила – 20 пондера</w:t>
      </w:r>
    </w:p>
    <w:p w:rsidR="004916D3" w:rsidRPr="005B744D" w:rsidRDefault="004916D3" w:rsidP="004916D3">
      <w:pPr>
        <w:ind w:left="720"/>
        <w:jc w:val="both"/>
        <w:rPr>
          <w:sz w:val="24"/>
          <w:szCs w:val="24"/>
          <w:lang w:val="sr-Cyrl-CS"/>
        </w:rPr>
      </w:pPr>
      <w:r w:rsidRPr="005B744D">
        <w:rPr>
          <w:sz w:val="24"/>
          <w:szCs w:val="24"/>
          <w:lang w:val="sr-Cyrl-CS"/>
        </w:rPr>
        <w:t>- просечна старост возила од 1 до 3 године – 20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3 године до 5 година – 18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5 година  до 7 година – 15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7 година до 10 година – 5 пондера</w:t>
      </w:r>
    </w:p>
    <w:p w:rsidR="004916D3" w:rsidRPr="005B744D" w:rsidRDefault="004916D3" w:rsidP="004916D3">
      <w:pPr>
        <w:ind w:left="720"/>
        <w:jc w:val="both"/>
        <w:rPr>
          <w:sz w:val="24"/>
          <w:szCs w:val="24"/>
          <w:lang w:val="sr-Cyrl-CS"/>
        </w:rPr>
      </w:pPr>
      <w:r w:rsidRPr="005B744D">
        <w:rPr>
          <w:sz w:val="24"/>
          <w:szCs w:val="24"/>
          <w:lang w:val="sr-Cyrl-CS"/>
        </w:rPr>
        <w:t xml:space="preserve">                                         </w:t>
      </w:r>
    </w:p>
    <w:p w:rsidR="004916D3" w:rsidRPr="005B744D" w:rsidRDefault="004916D3" w:rsidP="004916D3">
      <w:pPr>
        <w:jc w:val="both"/>
        <w:rPr>
          <w:sz w:val="24"/>
          <w:szCs w:val="24"/>
          <w:lang w:val="sr-Cyrl-CS"/>
        </w:rPr>
      </w:pPr>
    </w:p>
    <w:p w:rsidR="004916D3" w:rsidRPr="005B744D" w:rsidRDefault="004916D3" w:rsidP="004916D3">
      <w:pPr>
        <w:tabs>
          <w:tab w:val="left" w:pos="6361"/>
        </w:tabs>
        <w:jc w:val="both"/>
        <w:rPr>
          <w:sz w:val="24"/>
          <w:szCs w:val="24"/>
          <w:u w:val="single"/>
          <w:lang w:val="sr-Cyrl-CS"/>
        </w:rPr>
      </w:pPr>
      <w:r w:rsidRPr="005B744D">
        <w:rPr>
          <w:sz w:val="24"/>
          <w:szCs w:val="24"/>
          <w:lang w:val="sr-Cyrl-CS"/>
        </w:rPr>
        <w:tab/>
      </w:r>
      <w:r w:rsidRPr="005B744D">
        <w:rPr>
          <w:sz w:val="24"/>
          <w:szCs w:val="24"/>
          <w:u w:val="single"/>
          <w:lang w:val="sr-Cyrl-CS"/>
        </w:rPr>
        <w:t>Укупно: 100 пондера</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преко 3 године ( пуних 3 године + сваки наредни дан)</w:t>
      </w:r>
    </w:p>
    <w:p w:rsidR="004916D3" w:rsidRPr="005B744D" w:rsidRDefault="004916D3" w:rsidP="004916D3">
      <w:pPr>
        <w:jc w:val="both"/>
        <w:rPr>
          <w:sz w:val="24"/>
          <w:szCs w:val="24"/>
          <w:lang w:val="sr-Cyrl-CS"/>
        </w:rPr>
      </w:pPr>
      <w:r w:rsidRPr="005B744D">
        <w:rPr>
          <w:sz w:val="24"/>
          <w:szCs w:val="24"/>
          <w:lang w:val="sr-Cyrl-CS"/>
        </w:rPr>
        <w:t>преко 5 година ( пуних 5 година + сваки наредни дан)</w:t>
      </w:r>
    </w:p>
    <w:p w:rsidR="004916D3" w:rsidRPr="005B744D" w:rsidRDefault="004916D3" w:rsidP="004916D3">
      <w:pPr>
        <w:jc w:val="both"/>
        <w:rPr>
          <w:sz w:val="24"/>
          <w:szCs w:val="24"/>
          <w:lang w:val="sr-Cyrl-CS"/>
        </w:rPr>
      </w:pPr>
      <w:r w:rsidRPr="005B744D">
        <w:rPr>
          <w:sz w:val="24"/>
          <w:szCs w:val="24"/>
          <w:lang w:val="sr-Cyrl-CS"/>
        </w:rPr>
        <w:t>преко 7 година ( пуних 7 година + сваки наредни дан)</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Просечна старост возила: збир старости свих наведених возила/ број наведених возила</w:t>
      </w:r>
    </w:p>
    <w:p w:rsidR="004916D3" w:rsidRPr="005B744D" w:rsidRDefault="004916D3" w:rsidP="004916D3">
      <w:pPr>
        <w:jc w:val="both"/>
        <w:rPr>
          <w:sz w:val="24"/>
          <w:szCs w:val="24"/>
          <w:lang w:val="sr-Cyrl-CS"/>
        </w:rPr>
      </w:pPr>
      <w:r w:rsidRPr="005B744D">
        <w:rPr>
          <w:sz w:val="24"/>
          <w:szCs w:val="24"/>
          <w:lang w:val="sr-Cyrl-CS"/>
        </w:rPr>
        <w:t xml:space="preserve"> - уколико је у набавци понуђено више од </w:t>
      </w:r>
      <w:r w:rsidR="00103C33">
        <w:rPr>
          <w:sz w:val="24"/>
          <w:szCs w:val="24"/>
        </w:rPr>
        <w:t>3</w:t>
      </w:r>
      <w:r w:rsidRPr="005B744D">
        <w:rPr>
          <w:sz w:val="24"/>
          <w:szCs w:val="24"/>
          <w:lang w:val="sr-Cyrl-CS"/>
        </w:rPr>
        <w:t xml:space="preserve"> возила, узеће се као основ за бодовање првих </w:t>
      </w:r>
      <w:r w:rsidR="00103C33">
        <w:rPr>
          <w:sz w:val="24"/>
          <w:szCs w:val="24"/>
          <w:lang w:val="sr-Cyrl-CS"/>
        </w:rPr>
        <w:t>три</w:t>
      </w:r>
      <w:r w:rsidRPr="005B744D">
        <w:rPr>
          <w:sz w:val="24"/>
          <w:szCs w:val="24"/>
          <w:lang w:val="sr-Cyrl-CS"/>
        </w:rPr>
        <w:t xml:space="preserve"> возила која се налазе под редним бројем 1 до</w:t>
      </w:r>
      <w:r w:rsidR="00103C33">
        <w:rPr>
          <w:sz w:val="24"/>
          <w:szCs w:val="24"/>
          <w:lang w:val="sr-Cyrl-CS"/>
        </w:rPr>
        <w:t xml:space="preserve"> 3</w:t>
      </w:r>
      <w:r w:rsidRPr="005B744D">
        <w:rPr>
          <w:sz w:val="24"/>
          <w:szCs w:val="24"/>
          <w:lang w:val="sr-Cyrl-CS"/>
        </w:rPr>
        <w:t xml:space="preserve"> са списка понуђених возила.</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 најнижа – понуда са најнижом понуђеном ценом</w:t>
      </w:r>
    </w:p>
    <w:p w:rsidR="004916D3" w:rsidRPr="005B744D" w:rsidRDefault="004916D3" w:rsidP="004916D3">
      <w:pPr>
        <w:jc w:val="both"/>
        <w:rPr>
          <w:sz w:val="24"/>
          <w:szCs w:val="24"/>
          <w:lang w:val="sr-Cyrl-CS"/>
        </w:rPr>
      </w:pPr>
      <w:r w:rsidRPr="005B744D">
        <w:rPr>
          <w:sz w:val="24"/>
          <w:szCs w:val="24"/>
          <w:lang w:val="sr-Cyrl-CS"/>
        </w:rPr>
        <w:t>- посматрана – понуда која се упоређује, односно она која се бодује</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 „економски најповољнија понуда“ је понуда која оствари највећи број пондера по основу оба критеријума (понуђена цена + просечна старост возила)</w:t>
      </w:r>
    </w:p>
    <w:p w:rsidR="004916D3" w:rsidRPr="005B744D" w:rsidRDefault="004916D3" w:rsidP="004916D3">
      <w:pPr>
        <w:jc w:val="both"/>
        <w:rPr>
          <w:sz w:val="24"/>
          <w:szCs w:val="24"/>
          <w:lang w:val="sr-Cyrl-CS"/>
        </w:rPr>
      </w:pPr>
    </w:p>
    <w:p w:rsidR="004916D3" w:rsidRPr="005B744D" w:rsidRDefault="004916D3" w:rsidP="004916D3">
      <w:pPr>
        <w:numPr>
          <w:ilvl w:val="0"/>
          <w:numId w:val="44"/>
        </w:numPr>
        <w:jc w:val="both"/>
        <w:rPr>
          <w:b/>
          <w:sz w:val="24"/>
          <w:szCs w:val="24"/>
          <w:lang w:val="sr-Cyrl-CS"/>
        </w:rPr>
      </w:pPr>
      <w:r w:rsidRPr="005B744D">
        <w:rPr>
          <w:b/>
          <w:sz w:val="24"/>
          <w:szCs w:val="24"/>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4916D3" w:rsidRPr="005B744D" w:rsidRDefault="004916D3" w:rsidP="004916D3">
      <w:pPr>
        <w:rPr>
          <w:sz w:val="24"/>
          <w:szCs w:val="24"/>
          <w:lang w:val="sr-Cyrl-CS"/>
        </w:rPr>
      </w:pPr>
      <w:r w:rsidRPr="005B744D">
        <w:rPr>
          <w:sz w:val="24"/>
          <w:szCs w:val="24"/>
          <w:lang w:val="sr-Cyrl-CS"/>
        </w:rPr>
        <w:t xml:space="preserve">    </w:t>
      </w:r>
    </w:p>
    <w:p w:rsidR="004916D3" w:rsidRPr="005B744D" w:rsidRDefault="004916D3" w:rsidP="004916D3">
      <w:pPr>
        <w:jc w:val="both"/>
        <w:rPr>
          <w:iCs/>
          <w:sz w:val="24"/>
          <w:szCs w:val="24"/>
        </w:rPr>
      </w:pPr>
      <w:r w:rsidRPr="005B744D">
        <w:rPr>
          <w:iCs/>
          <w:sz w:val="24"/>
          <w:szCs w:val="24"/>
        </w:rPr>
        <w:t xml:space="preserve">Уколико две или више понуда имају исти број пондера, као најповољнија биће изабрана понуда оног понуђача који је понудио </w:t>
      </w:r>
      <w:r w:rsidRPr="005B744D">
        <w:rPr>
          <w:iCs/>
          <w:sz w:val="24"/>
          <w:szCs w:val="24"/>
          <w:lang w:val="sr-Cyrl-CS"/>
        </w:rPr>
        <w:t>нижу цену за пружене услуге</w:t>
      </w:r>
      <w:r w:rsidRPr="005B744D">
        <w:rPr>
          <w:iCs/>
          <w:sz w:val="24"/>
          <w:szCs w:val="24"/>
        </w:rPr>
        <w:t>. У случају ист</w:t>
      </w:r>
      <w:r w:rsidRPr="005B744D">
        <w:rPr>
          <w:iCs/>
          <w:sz w:val="24"/>
          <w:szCs w:val="24"/>
          <w:lang w:val="sr-Cyrl-CS"/>
        </w:rPr>
        <w:t xml:space="preserve">е </w:t>
      </w:r>
      <w:r w:rsidRPr="005B744D">
        <w:rPr>
          <w:iCs/>
          <w:sz w:val="24"/>
          <w:szCs w:val="24"/>
        </w:rPr>
        <w:t xml:space="preserve"> понуђен</w:t>
      </w:r>
      <w:r w:rsidRPr="005B744D">
        <w:rPr>
          <w:iCs/>
          <w:sz w:val="24"/>
          <w:szCs w:val="24"/>
          <w:lang w:val="sr-Cyrl-CS"/>
        </w:rPr>
        <w:t>е цене,</w:t>
      </w:r>
      <w:r w:rsidRPr="005B744D">
        <w:rPr>
          <w:iCs/>
          <w:sz w:val="24"/>
          <w:szCs w:val="24"/>
        </w:rPr>
        <w:t xml:space="preserve"> као најповољнија биће изабрана понуда оног понуђача који је понудио </w:t>
      </w:r>
      <w:r w:rsidRPr="005B744D">
        <w:rPr>
          <w:iCs/>
          <w:sz w:val="24"/>
          <w:szCs w:val="24"/>
          <w:lang w:val="sr-Cyrl-CS"/>
        </w:rPr>
        <w:t>у просеку млађа возила</w:t>
      </w:r>
      <w:r w:rsidRPr="005B744D">
        <w:rPr>
          <w:iCs/>
          <w:sz w:val="24"/>
          <w:szCs w:val="24"/>
        </w:rPr>
        <w:t>.</w:t>
      </w:r>
    </w:p>
    <w:p w:rsidR="004916D3" w:rsidRPr="005B744D" w:rsidRDefault="004916D3" w:rsidP="004916D3">
      <w:pPr>
        <w:jc w:val="both"/>
        <w:rPr>
          <w:iCs/>
          <w:sz w:val="24"/>
          <w:szCs w:val="24"/>
        </w:rPr>
      </w:pPr>
      <w:r w:rsidRPr="005B744D">
        <w:rPr>
          <w:iCs/>
          <w:sz w:val="24"/>
          <w:szCs w:val="24"/>
        </w:rPr>
        <w:t>Уколико ни након примене горе наведеног резервног елемента критеријума није могуће донети одлуку о додели уговора, наручлац ће доделити уговор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понуђену цену и у просеку једнаку старост возила. Извлачење путем жреба наручилац ће изврштити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916D3" w:rsidRDefault="004916D3" w:rsidP="004916D3">
      <w:pPr>
        <w:rPr>
          <w:iCs/>
        </w:rPr>
      </w:pPr>
    </w:p>
    <w:p w:rsidR="008207B3" w:rsidRPr="00156CE8" w:rsidRDefault="008207B3" w:rsidP="008207B3">
      <w:pPr>
        <w:rPr>
          <w:bCs/>
          <w:sz w:val="24"/>
          <w:szCs w:val="24"/>
          <w:lang w:val="sr-Cyrl-CS"/>
        </w:rPr>
      </w:pPr>
    </w:p>
    <w:p w:rsidR="00E14A17" w:rsidRDefault="00E14A17" w:rsidP="003B4871">
      <w:pPr>
        <w:jc w:val="center"/>
        <w:rPr>
          <w:b/>
          <w:bCs/>
          <w:i/>
          <w:iCs/>
          <w:sz w:val="24"/>
          <w:szCs w:val="24"/>
          <w:lang w:val="sr-Cyrl-CS"/>
        </w:rPr>
      </w:pPr>
    </w:p>
    <w:p w:rsidR="002F58C1" w:rsidRPr="002F58C1" w:rsidRDefault="002F58C1" w:rsidP="002F58C1">
      <w:pPr>
        <w:pStyle w:val="ListParagraph"/>
        <w:shd w:val="clear" w:color="auto" w:fill="C6D9F1"/>
        <w:ind w:left="0"/>
        <w:jc w:val="center"/>
        <w:rPr>
          <w:b/>
          <w:bCs/>
          <w:i/>
          <w:iCs/>
          <w:lang w:val="ru-RU"/>
        </w:rPr>
      </w:pPr>
      <w:r w:rsidRPr="002F58C1">
        <w:rPr>
          <w:b/>
          <w:i/>
        </w:rPr>
        <w:t>VI ОБРА</w:t>
      </w:r>
      <w:r w:rsidR="00E30313">
        <w:rPr>
          <w:b/>
          <w:i/>
        </w:rPr>
        <w:t>С</w:t>
      </w:r>
      <w:r w:rsidRPr="002F58C1">
        <w:rPr>
          <w:b/>
          <w:i/>
        </w:rPr>
        <w:t>ЦИ КОЈИ ЧИНЕ САСТАВНИ ДЕО ПОНУДЕ</w:t>
      </w:r>
    </w:p>
    <w:p w:rsidR="002F58C1" w:rsidRPr="002F58C1" w:rsidRDefault="002F58C1" w:rsidP="002F58C1">
      <w:pPr>
        <w:pStyle w:val="ListParagraph"/>
        <w:ind w:left="0"/>
        <w:jc w:val="both"/>
      </w:pPr>
    </w:p>
    <w:p w:rsidR="002F58C1" w:rsidRPr="002F58C1" w:rsidRDefault="002F58C1" w:rsidP="002F58C1">
      <w:pPr>
        <w:pStyle w:val="ListParagraph"/>
        <w:ind w:left="0"/>
        <w:jc w:val="both"/>
      </w:pPr>
    </w:p>
    <w:p w:rsidR="002F58C1" w:rsidRPr="002F58C1" w:rsidRDefault="002F58C1" w:rsidP="002F58C1">
      <w:pPr>
        <w:pStyle w:val="ListParagraph"/>
        <w:ind w:left="0"/>
        <w:jc w:val="both"/>
      </w:pPr>
      <w:r w:rsidRPr="002F58C1">
        <w:t>Саставни део понуде чине следећи обрасци:</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понуде (Образац 1);</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структуре понуђене цене, са упутством како да се попуни (Образац 2); </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трошкова припреме понуде (Образац 3); </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о независној понуди (Образац 4);</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2F58C1" w:rsidRPr="00224926" w:rsidRDefault="002F58C1" w:rsidP="002F58C1">
      <w:pPr>
        <w:numPr>
          <w:ilvl w:val="0"/>
          <w:numId w:val="28"/>
        </w:numPr>
        <w:suppressAutoHyphens/>
        <w:spacing w:before="100" w:beforeAutospacing="1" w:line="210" w:lineRule="atLeast"/>
        <w:jc w:val="both"/>
        <w:rPr>
          <w:sz w:val="24"/>
          <w:szCs w:val="24"/>
        </w:rPr>
      </w:pPr>
      <w:r w:rsidRPr="002F58C1">
        <w:rPr>
          <w:sz w:val="24"/>
          <w:szCs w:val="24"/>
        </w:rPr>
        <w:t xml:space="preserve">Образац изјаве подизвођача о испуњености услова за учешће у поступку јавне набавке  - чл. 75. ЗЈН, </w:t>
      </w:r>
      <w:r w:rsidRPr="002F58C1">
        <w:rPr>
          <w:iCs/>
          <w:sz w:val="24"/>
          <w:szCs w:val="24"/>
        </w:rPr>
        <w:t>наведених овом конкурсном документацијом</w:t>
      </w:r>
      <w:r w:rsidRPr="002F58C1">
        <w:rPr>
          <w:sz w:val="24"/>
          <w:szCs w:val="24"/>
        </w:rPr>
        <w:t xml:space="preserve"> (Образац 6).</w:t>
      </w:r>
    </w:p>
    <w:p w:rsidR="00224926" w:rsidRPr="002F58C1" w:rsidRDefault="00224926" w:rsidP="002F58C1">
      <w:pPr>
        <w:numPr>
          <w:ilvl w:val="0"/>
          <w:numId w:val="28"/>
        </w:numPr>
        <w:suppressAutoHyphens/>
        <w:spacing w:before="100" w:beforeAutospacing="1" w:line="210" w:lineRule="atLeast"/>
        <w:jc w:val="both"/>
        <w:rPr>
          <w:sz w:val="24"/>
          <w:szCs w:val="24"/>
        </w:rPr>
      </w:pPr>
      <w:r>
        <w:rPr>
          <w:sz w:val="24"/>
          <w:szCs w:val="24"/>
        </w:rPr>
        <w:t xml:space="preserve">Модел уговора </w:t>
      </w: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C74AFF" w:rsidRDefault="00C74AFF" w:rsidP="00C74AFF">
      <w:pPr>
        <w:pStyle w:val="ListParagraph"/>
        <w:tabs>
          <w:tab w:val="left" w:pos="680"/>
        </w:tabs>
        <w:ind w:left="0"/>
        <w:jc w:val="right"/>
        <w:rPr>
          <w:rFonts w:eastAsia="TimesNewRomanPSMT"/>
          <w:b/>
          <w:bCs/>
        </w:rPr>
      </w:pPr>
      <w:r w:rsidRPr="003F2610">
        <w:rPr>
          <w:rFonts w:eastAsia="TimesNewRomanPSMT"/>
          <w:b/>
          <w:bCs/>
        </w:rPr>
        <w:t>(ОБРАЗАЦ 1)</w:t>
      </w:r>
    </w:p>
    <w:p w:rsidR="00C74AFF" w:rsidRDefault="00C74AFF" w:rsidP="00C74AFF">
      <w:pPr>
        <w:pStyle w:val="ListParagraph"/>
        <w:tabs>
          <w:tab w:val="left" w:pos="680"/>
        </w:tabs>
        <w:ind w:left="0"/>
        <w:jc w:val="right"/>
        <w:rPr>
          <w:rFonts w:eastAsia="TimesNewRomanPSMT"/>
          <w:b/>
          <w:bCs/>
        </w:rPr>
      </w:pPr>
    </w:p>
    <w:p w:rsidR="00C74AFF" w:rsidRPr="00C75963" w:rsidRDefault="00C74AFF" w:rsidP="00C74AFF">
      <w:pPr>
        <w:pStyle w:val="ListParagraph"/>
        <w:tabs>
          <w:tab w:val="left" w:pos="680"/>
        </w:tabs>
        <w:ind w:left="0"/>
        <w:jc w:val="center"/>
        <w:rPr>
          <w:rFonts w:eastAsia="TimesNewRomanPSMT"/>
          <w:b/>
          <w:bCs/>
          <w:sz w:val="28"/>
          <w:szCs w:val="28"/>
        </w:rPr>
      </w:pPr>
      <w:r w:rsidRPr="00C75963">
        <w:rPr>
          <w:rFonts w:eastAsia="TimesNewRomanPSMT"/>
          <w:b/>
          <w:bCs/>
          <w:sz w:val="28"/>
          <w:szCs w:val="28"/>
        </w:rPr>
        <w:t>ОБРАЗАЦ ПОНУДЕ</w:t>
      </w:r>
    </w:p>
    <w:p w:rsidR="00C74AFF" w:rsidRPr="003F2610" w:rsidRDefault="00C74AFF" w:rsidP="00C74AFF">
      <w:pPr>
        <w:pStyle w:val="ListParagraph"/>
        <w:tabs>
          <w:tab w:val="left" w:pos="680"/>
        </w:tabs>
        <w:ind w:left="0"/>
        <w:jc w:val="center"/>
        <w:rPr>
          <w:rFonts w:eastAsia="TimesNewRomanPSMT"/>
          <w:b/>
          <w:bCs/>
        </w:rPr>
      </w:pPr>
    </w:p>
    <w:p w:rsidR="00C74AFF" w:rsidRPr="006B6C49" w:rsidRDefault="00C74AFF" w:rsidP="006B6C49">
      <w:pPr>
        <w:rPr>
          <w:color w:val="000000"/>
          <w:spacing w:val="-1"/>
          <w:sz w:val="22"/>
          <w:szCs w:val="22"/>
          <w:lang w:val="sr-Cyrl-CS"/>
        </w:rPr>
      </w:pPr>
      <w:r w:rsidRPr="002A552E">
        <w:rPr>
          <w:iCs/>
          <w:sz w:val="22"/>
          <w:szCs w:val="22"/>
        </w:rPr>
        <w:t>Понуда бр</w:t>
      </w:r>
      <w:r w:rsidRPr="002A552E">
        <w:rPr>
          <w:iCs/>
          <w:sz w:val="22"/>
          <w:szCs w:val="22"/>
          <w:lang w:val="sr-Cyrl-CS"/>
        </w:rPr>
        <w:t>.</w:t>
      </w:r>
      <w:r w:rsidRPr="002A552E">
        <w:rPr>
          <w:iCs/>
          <w:sz w:val="22"/>
          <w:szCs w:val="22"/>
        </w:rPr>
        <w:t xml:space="preserve"> ________________ од __________________ за јавну набавку услуга</w:t>
      </w:r>
      <w:r w:rsidR="006B6C49">
        <w:rPr>
          <w:iCs/>
          <w:sz w:val="22"/>
          <w:szCs w:val="22"/>
        </w:rPr>
        <w:t xml:space="preserve"> </w:t>
      </w:r>
      <w:r w:rsidRPr="002A552E">
        <w:rPr>
          <w:i/>
          <w:iCs/>
          <w:sz w:val="22"/>
          <w:szCs w:val="22"/>
        </w:rPr>
        <w:t xml:space="preserve">– </w:t>
      </w:r>
      <w:r w:rsidR="006B6C49" w:rsidRPr="006B6C49">
        <w:rPr>
          <w:color w:val="000000"/>
          <w:spacing w:val="-1"/>
          <w:sz w:val="22"/>
          <w:szCs w:val="22"/>
          <w:lang w:val="sr-Cyrl-CS"/>
        </w:rPr>
        <w:t>Превоз ученика у школској 201</w:t>
      </w:r>
      <w:r w:rsidR="003E0322">
        <w:rPr>
          <w:color w:val="000000"/>
          <w:spacing w:val="-1"/>
          <w:sz w:val="22"/>
          <w:szCs w:val="22"/>
          <w:lang w:val="sr-Cyrl-CS"/>
        </w:rPr>
        <w:t>8</w:t>
      </w:r>
      <w:r w:rsidR="006B6C49" w:rsidRPr="006B6C49">
        <w:rPr>
          <w:color w:val="000000"/>
          <w:spacing w:val="-1"/>
          <w:sz w:val="22"/>
          <w:szCs w:val="22"/>
          <w:lang w:val="sr-Cyrl-CS"/>
        </w:rPr>
        <w:t>/201</w:t>
      </w:r>
      <w:r w:rsidR="003E0322">
        <w:rPr>
          <w:color w:val="000000"/>
          <w:spacing w:val="-1"/>
          <w:sz w:val="22"/>
          <w:szCs w:val="22"/>
          <w:lang w:val="sr-Cyrl-CS"/>
        </w:rPr>
        <w:t>9</w:t>
      </w:r>
      <w:r w:rsidR="006B6C49" w:rsidRPr="006B6C49">
        <w:rPr>
          <w:color w:val="000000"/>
          <w:spacing w:val="-1"/>
          <w:sz w:val="22"/>
          <w:szCs w:val="22"/>
          <w:lang w:val="sr-Cyrl-CS"/>
        </w:rPr>
        <w:t>.години</w:t>
      </w:r>
      <w:r w:rsidRPr="002A552E">
        <w:rPr>
          <w:b/>
          <w:bCs/>
          <w:i/>
          <w:iCs/>
          <w:sz w:val="22"/>
          <w:szCs w:val="22"/>
        </w:rPr>
        <w:t>,</w:t>
      </w:r>
      <w:r w:rsidRPr="002A552E">
        <w:rPr>
          <w:b/>
          <w:bCs/>
          <w:iCs/>
          <w:sz w:val="22"/>
          <w:szCs w:val="22"/>
        </w:rPr>
        <w:t xml:space="preserve"> </w:t>
      </w:r>
      <w:r w:rsidR="006B6C49">
        <w:rPr>
          <w:b/>
          <w:bCs/>
          <w:iCs/>
          <w:sz w:val="22"/>
          <w:szCs w:val="22"/>
        </w:rPr>
        <w:t xml:space="preserve"> </w:t>
      </w:r>
      <w:r w:rsidRPr="002A552E">
        <w:rPr>
          <w:iCs/>
          <w:sz w:val="22"/>
          <w:szCs w:val="22"/>
        </w:rPr>
        <w:t xml:space="preserve">ЈН број </w:t>
      </w:r>
      <w:r w:rsidR="003E0322">
        <w:rPr>
          <w:iCs/>
          <w:sz w:val="22"/>
          <w:szCs w:val="22"/>
        </w:rPr>
        <w:t>3</w:t>
      </w:r>
      <w:r w:rsidRPr="002A552E">
        <w:rPr>
          <w:iCs/>
          <w:sz w:val="22"/>
          <w:szCs w:val="22"/>
          <w:lang w:val="sr-Cyrl-CS"/>
        </w:rPr>
        <w:t>/201</w:t>
      </w:r>
      <w:r w:rsidR="003E0322">
        <w:rPr>
          <w:iCs/>
          <w:sz w:val="22"/>
          <w:szCs w:val="22"/>
        </w:rPr>
        <w:t>8</w:t>
      </w:r>
      <w:r w:rsidRPr="002A552E">
        <w:rPr>
          <w:iCs/>
          <w:sz w:val="22"/>
          <w:szCs w:val="22"/>
        </w:rPr>
        <w:t xml:space="preserve"> </w:t>
      </w:r>
    </w:p>
    <w:p w:rsidR="00C74AFF" w:rsidRPr="00142ABD" w:rsidRDefault="00C74AFF" w:rsidP="00C74AFF">
      <w:pPr>
        <w:jc w:val="both"/>
        <w:rPr>
          <w:i/>
          <w:iCs/>
        </w:rPr>
      </w:pPr>
    </w:p>
    <w:p w:rsidR="00C74AFF" w:rsidRPr="00142ABD" w:rsidRDefault="00C74AFF" w:rsidP="00C74AFF">
      <w:pPr>
        <w:rPr>
          <w:i/>
          <w:iCs/>
        </w:rPr>
      </w:pPr>
      <w:r w:rsidRPr="00142ABD">
        <w:rPr>
          <w:b/>
          <w:bCs/>
          <w:i/>
          <w:iCs/>
        </w:rPr>
        <w:t>1)ОПШТИ ПОДАЦИ О ПОНУЂАЧУ</w:t>
      </w:r>
    </w:p>
    <w:tbl>
      <w:tblPr>
        <w:tblW w:w="0" w:type="auto"/>
        <w:tblInd w:w="-20" w:type="dxa"/>
        <w:tblLayout w:type="fixed"/>
        <w:tblLook w:val="0000"/>
      </w:tblPr>
      <w:tblGrid>
        <w:gridCol w:w="4621"/>
        <w:gridCol w:w="4660"/>
      </w:tblGrid>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rPr>
                <w:b/>
                <w:bCs/>
                <w:i/>
                <w:iCs/>
                <w:lang w:val="sr-Cyrl-CS"/>
              </w:rPr>
            </w:pPr>
          </w:p>
          <w:p w:rsidR="00C74AFF" w:rsidRPr="00142ABD" w:rsidRDefault="00C74AFF" w:rsidP="00C60933">
            <w:pPr>
              <w:rPr>
                <w:b/>
                <w:bCs/>
                <w:i/>
                <w:iCs/>
                <w:lang w:val="sr-Cyrl-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Адреса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Матични број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snapToGrid w:val="0"/>
              <w:rPr>
                <w:b/>
                <w:bCs/>
                <w:i/>
                <w:iCs/>
                <w:lang w:val="ru-RU"/>
              </w:rPr>
            </w:pPr>
          </w:p>
          <w:p w:rsidR="00C74AFF" w:rsidRPr="00142ABD" w:rsidRDefault="00C74AFF" w:rsidP="00C60933">
            <w:pPr>
              <w:rPr>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Име особе за контакт:</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Електронска адреса понуђача (</w:t>
            </w:r>
            <w:r w:rsidRPr="00142ABD">
              <w:rPr>
                <w:i/>
                <w:iCs/>
              </w:rPr>
              <w:t>e</w:t>
            </w:r>
            <w:r w:rsidRPr="00142ABD">
              <w:rPr>
                <w:i/>
                <w:iCs/>
                <w:lang w:val="ru-RU"/>
              </w:rPr>
              <w:t>-</w:t>
            </w:r>
            <w:r w:rsidRPr="00142ABD">
              <w:rPr>
                <w:i/>
                <w:iCs/>
              </w:rPr>
              <w:t>mail</w:t>
            </w:r>
            <w:r w:rsidRPr="00142ABD">
              <w:rPr>
                <w:i/>
                <w:iCs/>
                <w:lang w:val="ru-RU"/>
              </w:rPr>
              <w:t>):</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rPr>
                <w:b/>
                <w:bCs/>
                <w:i/>
                <w:iCs/>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Телефон:</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Телефакс:</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Број рачуна понуђача и назив банке:</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lang w:val="ru-RU"/>
              </w:rPr>
            </w:pPr>
          </w:p>
          <w:p w:rsidR="00C74AFF" w:rsidRPr="00142ABD" w:rsidRDefault="00C74AFF" w:rsidP="00C60933">
            <w:pPr>
              <w:rPr>
                <w:b/>
                <w:bCs/>
                <w:i/>
                <w:iCs/>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ind w:firstLine="708"/>
              <w:rPr>
                <w:b/>
                <w:bCs/>
                <w:i/>
                <w:iCs/>
                <w:lang w:val="ru-RU"/>
              </w:rPr>
            </w:pPr>
          </w:p>
          <w:p w:rsidR="00C74AFF" w:rsidRPr="00142ABD" w:rsidRDefault="00C74AFF" w:rsidP="00C60933">
            <w:pPr>
              <w:ind w:firstLine="708"/>
              <w:rPr>
                <w:b/>
                <w:bCs/>
                <w:i/>
                <w:iCs/>
                <w:lang w:val="ru-RU"/>
              </w:rPr>
            </w:pPr>
          </w:p>
        </w:tc>
      </w:tr>
    </w:tbl>
    <w:p w:rsidR="00C74AFF" w:rsidRDefault="00C74AFF" w:rsidP="00C74AFF"/>
    <w:p w:rsidR="00C74AFF" w:rsidRDefault="00C74AFF" w:rsidP="00C74AFF">
      <w:pPr>
        <w:rPr>
          <w:rFonts w:ascii="Arial" w:hAnsi="Arial" w:cs="Arial"/>
          <w:b/>
          <w:bCs/>
          <w:i/>
          <w:iCs/>
        </w:rPr>
      </w:pPr>
    </w:p>
    <w:p w:rsidR="00C74AFF" w:rsidRPr="00142ABD" w:rsidRDefault="00C74AFF" w:rsidP="00C74AFF">
      <w:r w:rsidRPr="00142ABD">
        <w:rPr>
          <w:rFonts w:eastAsia="TimesNewRomanPSMT"/>
          <w:b/>
          <w:bCs/>
          <w:i/>
          <w:iCs/>
        </w:rPr>
        <w:t xml:space="preserve">2) ПОНУДУ ПОДНОСИ: </w:t>
      </w:r>
    </w:p>
    <w:tbl>
      <w:tblPr>
        <w:tblW w:w="0" w:type="auto"/>
        <w:tblInd w:w="-20" w:type="dxa"/>
        <w:tblLayout w:type="fixed"/>
        <w:tblLook w:val="0000"/>
      </w:tblPr>
      <w:tblGrid>
        <w:gridCol w:w="9282"/>
      </w:tblGrid>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jc w:val="center"/>
              <w:rPr>
                <w:rFonts w:eastAsia="TimesNewRomanPSMT"/>
                <w:b/>
                <w:bCs/>
                <w:lang w:val="sr-Cyrl-CS"/>
              </w:rPr>
            </w:pPr>
          </w:p>
          <w:p w:rsidR="00C74AFF" w:rsidRPr="00142ABD" w:rsidRDefault="00C74AFF" w:rsidP="00C60933">
            <w:pPr>
              <w:jc w:val="center"/>
              <w:rPr>
                <w:rFonts w:eastAsia="TimesNewRomanPSMT"/>
                <w:b/>
                <w:bCs/>
              </w:rPr>
            </w:pPr>
            <w:r w:rsidRPr="00142ABD">
              <w:rPr>
                <w:rFonts w:eastAsia="TimesNewRomanPSMT"/>
                <w:b/>
                <w:bCs/>
              </w:rPr>
              <w:t xml:space="preserve">А) САМОСТАЛНО </w:t>
            </w:r>
          </w:p>
        </w:tc>
      </w:tr>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rFonts w:eastAsia="TimesNewRomanPSMT"/>
                <w:b/>
                <w:bCs/>
              </w:rPr>
            </w:pPr>
            <w:r w:rsidRPr="00142ABD">
              <w:rPr>
                <w:rFonts w:eastAsia="TimesNewRomanPSMT"/>
                <w:b/>
                <w:bCs/>
              </w:rPr>
              <w:t>Б) СА ПОДИЗВОЂАЧЕМ</w:t>
            </w:r>
          </w:p>
        </w:tc>
      </w:tr>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b/>
                <w:i/>
                <w:iCs/>
                <w:lang w:val="ru-RU"/>
              </w:rPr>
            </w:pPr>
            <w:r w:rsidRPr="00142ABD">
              <w:rPr>
                <w:rFonts w:eastAsia="TimesNewRomanPSMT"/>
                <w:b/>
                <w:bCs/>
              </w:rPr>
              <w:t>В) КАО ЗАЈЕДНИЧКУ ПОНУДУ</w:t>
            </w:r>
          </w:p>
        </w:tc>
      </w:tr>
    </w:tbl>
    <w:p w:rsidR="00C74AFF" w:rsidRDefault="00C74AFF" w:rsidP="00C74AFF">
      <w:pPr>
        <w:jc w:val="both"/>
        <w:rPr>
          <w:b/>
          <w:i/>
          <w:iCs/>
          <w:lang w:val="ru-RU"/>
        </w:rPr>
      </w:pPr>
    </w:p>
    <w:p w:rsidR="00C74AFF" w:rsidRPr="00C75963" w:rsidRDefault="00C74AFF" w:rsidP="00C74AFF">
      <w:pPr>
        <w:jc w:val="both"/>
        <w:rPr>
          <w:rFonts w:eastAsia="TimesNewRomanPSMT"/>
          <w:bCs/>
        </w:rPr>
      </w:pPr>
      <w:r w:rsidRPr="00C75963">
        <w:rPr>
          <w:b/>
          <w:i/>
          <w:iCs/>
          <w:lang w:val="ru-RU"/>
        </w:rPr>
        <w:t>Напомена:</w:t>
      </w:r>
      <w:r w:rsidRPr="00C7596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4AFF" w:rsidRPr="00142ABD" w:rsidRDefault="00C74AFF" w:rsidP="00C74AFF">
      <w:pPr>
        <w:jc w:val="both"/>
        <w:rPr>
          <w:rFonts w:eastAsia="TimesNewRomanPSMT"/>
          <w:b/>
          <w:bCs/>
          <w:i/>
          <w:lang w:val="sr-Cyrl-CS"/>
        </w:rPr>
      </w:pPr>
    </w:p>
    <w:p w:rsidR="00C74AFF" w:rsidRPr="00142ABD" w:rsidRDefault="00C74AFF" w:rsidP="00C74AFF">
      <w:pPr>
        <w:jc w:val="both"/>
        <w:rPr>
          <w:rFonts w:eastAsia="TimesNewRomanPSMT"/>
          <w:b/>
          <w:bCs/>
          <w:i/>
        </w:rPr>
      </w:pPr>
      <w:r w:rsidRPr="00142ABD">
        <w:rPr>
          <w:rFonts w:eastAsia="TimesNewRomanPSMT"/>
          <w:b/>
          <w:bCs/>
          <w:i/>
          <w:lang w:val="sr-Cyrl-CS"/>
        </w:rPr>
        <w:t xml:space="preserve">3) </w:t>
      </w:r>
      <w:r w:rsidRPr="00142ABD">
        <w:rPr>
          <w:rFonts w:eastAsia="TimesNewRomanPSMT"/>
          <w:b/>
          <w:bCs/>
          <w:i/>
        </w:rPr>
        <w:t xml:space="preserve">ПОДАЦИ О ПОДИЗВОЂАЧУ </w:t>
      </w:r>
    </w:p>
    <w:p w:rsidR="00C74AFF" w:rsidRPr="00142ABD" w:rsidRDefault="00C74AFF" w:rsidP="00C74AFF">
      <w:pPr>
        <w:jc w:val="both"/>
      </w:pPr>
      <w:r w:rsidRPr="00142ABD">
        <w:rPr>
          <w:rFonts w:eastAsia="TimesNewRomanPSMT"/>
          <w:b/>
          <w:bCs/>
          <w:i/>
        </w:rPr>
        <w:tab/>
      </w:r>
    </w:p>
    <w:tbl>
      <w:tblPr>
        <w:tblW w:w="0" w:type="auto"/>
        <w:tblInd w:w="-20" w:type="dxa"/>
        <w:tblLayout w:type="fixed"/>
        <w:tblLook w:val="0000"/>
      </w:tblPr>
      <w:tblGrid>
        <w:gridCol w:w="465"/>
        <w:gridCol w:w="4219"/>
        <w:gridCol w:w="4598"/>
      </w:tblGrid>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rPr>
          <w:trHeight w:val="278"/>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 xml:space="preserve">Проценат укупне вредности набавке који ће </w:t>
            </w:r>
            <w:r w:rsidRPr="00142ABD">
              <w:rPr>
                <w:rFonts w:eastAsia="TimesNewRomanPSMT"/>
                <w:bCs/>
                <w:i/>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bl>
    <w:p w:rsidR="00C74AFF" w:rsidRDefault="00C74AFF" w:rsidP="00C74AFF">
      <w:pPr>
        <w:jc w:val="both"/>
        <w:rPr>
          <w:b/>
          <w:bCs/>
          <w:i/>
          <w:iCs/>
          <w:u w:val="single"/>
          <w:lang w:val="ru-RU"/>
        </w:rPr>
      </w:pPr>
    </w:p>
    <w:p w:rsidR="00C74AFF" w:rsidRPr="00C75963" w:rsidRDefault="00C74AFF" w:rsidP="00C74AFF">
      <w:pPr>
        <w:jc w:val="both"/>
        <w:rPr>
          <w:i/>
          <w:iCs/>
          <w:lang w:val="ru-RU"/>
        </w:rPr>
      </w:pPr>
      <w:r w:rsidRPr="00C75963">
        <w:rPr>
          <w:b/>
          <w:bCs/>
          <w:i/>
          <w:iCs/>
          <w:u w:val="single"/>
          <w:lang w:val="ru-RU"/>
        </w:rPr>
        <w:t>Напомена:</w:t>
      </w:r>
      <w:r w:rsidRPr="00C75963">
        <w:rPr>
          <w:b/>
          <w:bCs/>
          <w:i/>
          <w:iCs/>
          <w:lang w:val="ru-RU"/>
        </w:rPr>
        <w:t xml:space="preserve"> </w:t>
      </w:r>
    </w:p>
    <w:p w:rsidR="00C74AFF" w:rsidRPr="00C75963" w:rsidRDefault="00C74AFF" w:rsidP="00C74AFF">
      <w:pPr>
        <w:jc w:val="both"/>
        <w:rPr>
          <w:rFonts w:eastAsia="TimesNewRomanPSMT"/>
          <w:b/>
          <w:bCs/>
          <w:lang w:val="ru-RU"/>
        </w:rPr>
      </w:pPr>
      <w:r w:rsidRPr="00C7596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4AFF" w:rsidRPr="00142ABD" w:rsidRDefault="00C74AFF" w:rsidP="00C74AFF">
      <w:pPr>
        <w:jc w:val="both"/>
        <w:rPr>
          <w:rFonts w:eastAsia="TimesNewRomanPSMT"/>
          <w:b/>
          <w:bCs/>
          <w:lang w:val="ru-RU"/>
        </w:rPr>
      </w:pPr>
    </w:p>
    <w:p w:rsidR="00C74AFF" w:rsidRPr="00142ABD" w:rsidRDefault="00C74AFF" w:rsidP="00C74AFF">
      <w:pPr>
        <w:jc w:val="both"/>
        <w:rPr>
          <w:rFonts w:eastAsia="TimesNewRomanPSMT"/>
          <w:b/>
          <w:bCs/>
          <w:i/>
          <w:lang w:val="ru-RU"/>
        </w:rPr>
      </w:pPr>
      <w:r w:rsidRPr="00142ABD">
        <w:rPr>
          <w:rFonts w:eastAsia="TimesNewRomanPSMT"/>
          <w:b/>
          <w:bCs/>
          <w:i/>
          <w:lang w:val="sr-Cyrl-CS"/>
        </w:rPr>
        <w:t xml:space="preserve">4) </w:t>
      </w:r>
      <w:r w:rsidRPr="00142ABD">
        <w:rPr>
          <w:rFonts w:eastAsia="TimesNewRomanPSMT"/>
          <w:b/>
          <w:bCs/>
          <w:i/>
          <w:lang w:val="ru-RU"/>
        </w:rPr>
        <w:t>ПОДАЦИ О УЧЕСНИКУ  У ЗАЈЕДНИЧКОЈ ПОНУДИ</w:t>
      </w:r>
    </w:p>
    <w:p w:rsidR="00C74AFF" w:rsidRPr="00142ABD" w:rsidRDefault="00C74AFF" w:rsidP="00C74AFF">
      <w:pPr>
        <w:jc w:val="both"/>
      </w:pPr>
      <w:r w:rsidRPr="00142ABD">
        <w:rPr>
          <w:rFonts w:eastAsia="TimesNewRomanPSMT"/>
          <w:b/>
          <w:bCs/>
          <w:i/>
          <w:lang w:val="ru-RU"/>
        </w:rPr>
        <w:tab/>
      </w:r>
    </w:p>
    <w:tbl>
      <w:tblPr>
        <w:tblW w:w="0" w:type="auto"/>
        <w:tblInd w:w="-20" w:type="dxa"/>
        <w:tblLayout w:type="fixed"/>
        <w:tblLook w:val="0000"/>
      </w:tblPr>
      <w:tblGrid>
        <w:gridCol w:w="465"/>
        <w:gridCol w:w="4219"/>
        <w:gridCol w:w="4598"/>
      </w:tblGrid>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bl>
    <w:p w:rsidR="00C74AFF" w:rsidRDefault="00C74AFF" w:rsidP="00C74AFF">
      <w:pPr>
        <w:jc w:val="both"/>
        <w:rPr>
          <w:b/>
          <w:bCs/>
          <w:i/>
          <w:iCs/>
          <w:u w:val="single"/>
          <w:lang w:val="sr-Cyrl-CS"/>
        </w:rPr>
      </w:pPr>
    </w:p>
    <w:p w:rsidR="00C74AFF" w:rsidRPr="00C75963" w:rsidRDefault="00C74AFF" w:rsidP="00C74AFF">
      <w:pPr>
        <w:jc w:val="both"/>
        <w:rPr>
          <w:i/>
          <w:iCs/>
          <w:lang w:val="ru-RU"/>
        </w:rPr>
      </w:pPr>
      <w:r w:rsidRPr="00C75963">
        <w:rPr>
          <w:b/>
          <w:bCs/>
          <w:i/>
          <w:iCs/>
          <w:u w:val="single"/>
        </w:rPr>
        <w:t>Напомена:</w:t>
      </w:r>
      <w:r w:rsidRPr="00C75963">
        <w:rPr>
          <w:b/>
          <w:bCs/>
          <w:i/>
          <w:iCs/>
        </w:rPr>
        <w:t xml:space="preserve"> </w:t>
      </w:r>
    </w:p>
    <w:p w:rsidR="00C74AFF" w:rsidRPr="002674EE" w:rsidRDefault="00C74AFF" w:rsidP="00C74AFF">
      <w:pPr>
        <w:jc w:val="both"/>
        <w:rPr>
          <w:b/>
          <w:bCs/>
          <w:i/>
          <w:iCs/>
        </w:rPr>
      </w:pPr>
      <w:r w:rsidRPr="00C7596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4AFF" w:rsidRDefault="00C74AFF" w:rsidP="00C74AFF">
      <w:pPr>
        <w:jc w:val="both"/>
        <w:rPr>
          <w:rFonts w:eastAsia="TimesNewRomanPSMT"/>
          <w:b/>
          <w:bCs/>
          <w:lang w:val="sr-Cyrl-CS"/>
        </w:rPr>
      </w:pPr>
    </w:p>
    <w:p w:rsidR="00C74AFF" w:rsidRDefault="00C74AFF" w:rsidP="00C74AFF">
      <w:pPr>
        <w:jc w:val="both"/>
        <w:rPr>
          <w:rFonts w:eastAsia="TimesNewRomanPSMT"/>
          <w:b/>
          <w:bCs/>
          <w:lang w:val="sr-Cyrl-CS"/>
        </w:rPr>
      </w:pPr>
    </w:p>
    <w:p w:rsidR="00C74AFF" w:rsidRDefault="00C74AFF" w:rsidP="00C74AFF">
      <w:pPr>
        <w:jc w:val="both"/>
        <w:rPr>
          <w:rFonts w:eastAsia="TimesNewRomanPSMT"/>
          <w:b/>
          <w:bCs/>
          <w:lang w:val="sr-Cyrl-CS"/>
        </w:rPr>
      </w:pPr>
    </w:p>
    <w:p w:rsidR="006B6C49" w:rsidRPr="006B6C49" w:rsidRDefault="00C74AFF" w:rsidP="006B6C49">
      <w:pPr>
        <w:rPr>
          <w:rFonts w:eastAsia="TimesNewRomanPSMT"/>
          <w:bCs/>
          <w:sz w:val="22"/>
          <w:szCs w:val="22"/>
          <w:lang w:val="sr-Cyrl-CS"/>
        </w:rPr>
      </w:pPr>
      <w:r w:rsidRPr="00142ABD">
        <w:rPr>
          <w:rFonts w:eastAsia="TimesNewRomanPSMT"/>
          <w:b/>
          <w:bCs/>
          <w:lang w:val="sr-Cyrl-CS"/>
        </w:rPr>
        <w:t xml:space="preserve">5) </w:t>
      </w:r>
      <w:r w:rsidRPr="00142ABD">
        <w:rPr>
          <w:rFonts w:eastAsia="TimesNewRomanPSMT"/>
          <w:b/>
          <w:bCs/>
        </w:rPr>
        <w:t>ОПИС ПРЕДМЕТА НАБАВКЕ</w:t>
      </w:r>
      <w:r>
        <w:rPr>
          <w:rFonts w:eastAsia="TimesNewRomanPSMT"/>
          <w:b/>
          <w:bCs/>
          <w:lang w:val="sr-Cyrl-CS"/>
        </w:rPr>
        <w:t xml:space="preserve">- </w:t>
      </w:r>
      <w:r w:rsidR="006B6C49" w:rsidRPr="006B6C49">
        <w:rPr>
          <w:rFonts w:eastAsia="TimesNewRomanPSMT"/>
          <w:bCs/>
          <w:sz w:val="22"/>
          <w:szCs w:val="22"/>
          <w:lang w:val="sr-Cyrl-CS"/>
        </w:rPr>
        <w:t>Превоз ученика у школској 201</w:t>
      </w:r>
      <w:r w:rsidR="003E0322">
        <w:rPr>
          <w:rFonts w:eastAsia="TimesNewRomanPSMT"/>
          <w:bCs/>
          <w:sz w:val="22"/>
          <w:szCs w:val="22"/>
          <w:lang w:val="sr-Cyrl-CS"/>
        </w:rPr>
        <w:t>8</w:t>
      </w:r>
      <w:r w:rsidR="006B6C49" w:rsidRPr="006B6C49">
        <w:rPr>
          <w:rFonts w:eastAsia="TimesNewRomanPSMT"/>
          <w:bCs/>
          <w:sz w:val="22"/>
          <w:szCs w:val="22"/>
          <w:lang w:val="sr-Cyrl-CS"/>
        </w:rPr>
        <w:t>/201</w:t>
      </w:r>
      <w:r w:rsidR="003E0322">
        <w:rPr>
          <w:rFonts w:eastAsia="TimesNewRomanPSMT"/>
          <w:bCs/>
          <w:sz w:val="22"/>
          <w:szCs w:val="22"/>
          <w:lang w:val="sr-Cyrl-CS"/>
        </w:rPr>
        <w:t>9</w:t>
      </w:r>
      <w:r w:rsidR="006B6C49" w:rsidRPr="006B6C49">
        <w:rPr>
          <w:rFonts w:eastAsia="TimesNewRomanPSMT"/>
          <w:bCs/>
          <w:sz w:val="22"/>
          <w:szCs w:val="22"/>
          <w:lang w:val="sr-Cyrl-CS"/>
        </w:rPr>
        <w:t>.години</w:t>
      </w:r>
    </w:p>
    <w:p w:rsidR="00C74AFF" w:rsidRPr="00142ABD" w:rsidRDefault="00C74AFF" w:rsidP="00C74AFF">
      <w:pPr>
        <w:jc w:val="both"/>
        <w:rPr>
          <w:rFonts w:eastAsia="TimesNewRomanPSMT"/>
          <w:b/>
          <w:bCs/>
        </w:rPr>
      </w:pPr>
    </w:p>
    <w:tbl>
      <w:tblPr>
        <w:tblW w:w="0" w:type="auto"/>
        <w:tblInd w:w="303" w:type="dxa"/>
        <w:tblLayout w:type="fixed"/>
        <w:tblLook w:val="0000"/>
      </w:tblPr>
      <w:tblGrid>
        <w:gridCol w:w="5250"/>
        <w:gridCol w:w="3915"/>
      </w:tblGrid>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color w:val="FF0000"/>
                <w:lang w:val="ru-RU"/>
              </w:rPr>
            </w:pPr>
            <w:r w:rsidRPr="00142ABD">
              <w:rPr>
                <w:rFonts w:eastAsia="TimesNewRomanPSMT"/>
                <w:bCs/>
                <w:lang w:val="ru-RU"/>
              </w:rPr>
              <w:t xml:space="preserve">Укупна цена без ПДВ-а </w:t>
            </w:r>
          </w:p>
          <w:p w:rsidR="00C74AFF" w:rsidRPr="00142ABD" w:rsidRDefault="00C74AFF" w:rsidP="00C60933">
            <w:pPr>
              <w:jc w:val="both"/>
              <w:rPr>
                <w:rFonts w:eastAsia="TimesNewRomanPSMT"/>
                <w:bCs/>
                <w:color w:val="FF0000"/>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color w:val="FF0000"/>
                <w:lang w:val="ru-RU"/>
              </w:rPr>
            </w:pPr>
          </w:p>
          <w:p w:rsidR="00C74AFF" w:rsidRPr="00142ABD" w:rsidRDefault="00C74AFF" w:rsidP="00C60933">
            <w:pPr>
              <w:jc w:val="both"/>
              <w:rPr>
                <w:rFonts w:eastAsia="TimesNewRomanPSMT"/>
                <w:bCs/>
                <w:color w:val="FF0000"/>
                <w:lang w:val="ru-RU"/>
              </w:rPr>
            </w:pPr>
          </w:p>
        </w:tc>
      </w:tr>
      <w:tr w:rsidR="00C74AFF" w:rsidRPr="00142ABD" w:rsidTr="00C60933">
        <w:trPr>
          <w:trHeight w:val="638"/>
        </w:trPr>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Укупна цена са ПДВ-ом</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color w:val="FF0000"/>
                <w:lang w:val="ru-RU"/>
              </w:rPr>
            </w:pP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Рок и начин плаћања</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snapToGrid w:val="0"/>
              <w:rPr>
                <w:rFonts w:eastAsia="TimesNewRomanPSMT"/>
                <w:bCs/>
                <w:lang w:val="ru-RU"/>
              </w:rPr>
            </w:pPr>
            <w:r w:rsidRPr="00C75963">
              <w:rPr>
                <w:rFonts w:eastAsia="TimesNewRomanPSMT"/>
                <w:bCs/>
                <w:lang w:val="ru-RU"/>
              </w:rPr>
              <w:t xml:space="preserve">Потврђујем плаћање у року од 45 дана, </w:t>
            </w:r>
            <w:r w:rsidRPr="00C75963">
              <w:rPr>
                <w:color w:val="000000"/>
              </w:rPr>
              <w:t xml:space="preserve">од </w:t>
            </w:r>
            <w:r w:rsidRPr="00C75963">
              <w:rPr>
                <w:color w:val="000000"/>
                <w:lang w:val="sr-Cyrl-CS"/>
              </w:rPr>
              <w:t xml:space="preserve">пријема испостављене фактуре, за претходни месец </w:t>
            </w: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Рок важења понуде</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lang w:val="ru-RU"/>
              </w:rPr>
            </w:pP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lang w:val="ru-RU"/>
              </w:rPr>
            </w:pPr>
          </w:p>
          <w:p w:rsidR="00C74AFF" w:rsidRPr="00142ABD" w:rsidRDefault="00C74AFF" w:rsidP="00C60933">
            <w:pPr>
              <w:jc w:val="both"/>
              <w:rPr>
                <w:rFonts w:eastAsia="TimesNewRomanPSMT"/>
                <w:bCs/>
                <w:lang w:val="ru-RU"/>
              </w:rPr>
            </w:pPr>
            <w:r w:rsidRPr="006A64D8">
              <w:rPr>
                <w:rFonts w:eastAsia="TimesNewRomanPSMT"/>
                <w:bCs/>
                <w:lang w:val="ru-RU"/>
              </w:rPr>
              <w:t xml:space="preserve">Рок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jc w:val="both"/>
              <w:rPr>
                <w:rFonts w:eastAsia="TimesNewRomanPSMT"/>
                <w:bCs/>
                <w:lang w:val="ru-RU"/>
              </w:rPr>
            </w:pPr>
            <w:r w:rsidRPr="00C75963">
              <w:rPr>
                <w:rFonts w:eastAsia="TimesNewRomanPSMT"/>
                <w:bCs/>
                <w:lang w:val="ru-RU"/>
              </w:rPr>
              <w:t xml:space="preserve">Потврђујем да ће се превоз обављати у складу са </w:t>
            </w:r>
            <w:r w:rsidRPr="00C75963">
              <w:rPr>
                <w:iCs/>
                <w:lang w:val="sr-Cyrl-CS"/>
              </w:rPr>
              <w:t xml:space="preserve"> временом одржавања наставе</w:t>
            </w: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AE66DA" w:rsidRDefault="00C74AFF" w:rsidP="00C60933">
            <w:pPr>
              <w:snapToGrid w:val="0"/>
              <w:jc w:val="both"/>
              <w:rPr>
                <w:rFonts w:eastAsia="TimesNewRomanPSMT"/>
                <w:bCs/>
                <w:highlight w:val="yellow"/>
                <w:lang w:val="sr-Cyrl-CS"/>
              </w:rPr>
            </w:pPr>
          </w:p>
          <w:p w:rsidR="00C74AFF" w:rsidRPr="006A64D8" w:rsidRDefault="00C74AFF" w:rsidP="00C60933">
            <w:pPr>
              <w:jc w:val="both"/>
              <w:rPr>
                <w:rFonts w:eastAsia="TimesNewRomanPSMT"/>
                <w:bCs/>
              </w:rPr>
            </w:pPr>
            <w:r w:rsidRPr="006A64D8">
              <w:rPr>
                <w:rFonts w:eastAsia="TimesNewRomanPSMT"/>
                <w:bCs/>
              </w:rPr>
              <w:t xml:space="preserve">Место </w:t>
            </w:r>
          </w:p>
          <w:p w:rsidR="00C74AFF" w:rsidRPr="00AE66DA" w:rsidRDefault="00C74AFF" w:rsidP="00C60933">
            <w:pPr>
              <w:jc w:val="both"/>
              <w:rPr>
                <w:rFonts w:eastAsia="TimesNewRomanPSMT"/>
                <w:bCs/>
                <w:highlight w:val="yellow"/>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snapToGrid w:val="0"/>
              <w:jc w:val="both"/>
              <w:rPr>
                <w:rFonts w:eastAsia="TimesNewRomanPSMT"/>
                <w:bCs/>
                <w:lang w:val="sr-Cyrl-CS"/>
              </w:rPr>
            </w:pPr>
            <w:r w:rsidRPr="00C75963">
              <w:rPr>
                <w:rFonts w:eastAsia="TimesNewRomanPSMT"/>
                <w:bCs/>
                <w:lang w:val="sr-Cyrl-CS"/>
              </w:rPr>
              <w:t>Потврђујем да ће се превоз обављати у свим наведеним правцима</w:t>
            </w:r>
          </w:p>
        </w:tc>
      </w:tr>
    </w:tbl>
    <w:p w:rsidR="00C74AFF" w:rsidRPr="00142ABD" w:rsidRDefault="00C74AFF" w:rsidP="00C74AFF">
      <w:pPr>
        <w:ind w:left="720" w:firstLine="720"/>
        <w:jc w:val="both"/>
      </w:pPr>
    </w:p>
    <w:p w:rsidR="00C74AFF" w:rsidRPr="00E44FD3" w:rsidRDefault="00C74AFF" w:rsidP="00C74AFF">
      <w:pPr>
        <w:rPr>
          <w:lang w:val="sr-Cyrl-CS"/>
        </w:rPr>
      </w:pPr>
    </w:p>
    <w:p w:rsidR="00C74AFF" w:rsidRPr="00142ABD" w:rsidRDefault="00C74AFF" w:rsidP="00C74AFF">
      <w:pPr>
        <w:rPr>
          <w:rFonts w:eastAsia="TimesNewRomanPSMT"/>
          <w:bCs/>
        </w:rPr>
      </w:pPr>
      <w:r w:rsidRPr="00E44FD3">
        <w:rPr>
          <w:lang w:val="sr-Cyrl-CS"/>
        </w:rPr>
        <w:tab/>
      </w:r>
    </w:p>
    <w:p w:rsidR="00C74AFF" w:rsidRPr="00142ABD" w:rsidRDefault="00C74AFF" w:rsidP="00C74AFF">
      <w:pPr>
        <w:ind w:left="720" w:firstLine="720"/>
        <w:jc w:val="both"/>
        <w:rPr>
          <w:rFonts w:eastAsia="TimesNewRomanPSMT"/>
          <w:bCs/>
        </w:rPr>
      </w:pPr>
      <w:r w:rsidRPr="00142ABD">
        <w:rPr>
          <w:rFonts w:eastAsia="TimesNewRomanPSMT"/>
          <w:bCs/>
        </w:rPr>
        <w:t xml:space="preserve">Датум </w:t>
      </w:r>
      <w:r w:rsidRPr="00142ABD">
        <w:rPr>
          <w:rFonts w:eastAsia="TimesNewRomanPSMT"/>
          <w:bCs/>
        </w:rPr>
        <w:tab/>
      </w:r>
      <w:r w:rsidRPr="00142ABD">
        <w:rPr>
          <w:rFonts w:eastAsia="TimesNewRomanPSMT"/>
          <w:bCs/>
        </w:rPr>
        <w:tab/>
      </w:r>
      <w:r w:rsidRPr="00142ABD">
        <w:rPr>
          <w:rFonts w:eastAsia="TimesNewRomanPSMT"/>
          <w:bCs/>
        </w:rPr>
        <w:tab/>
      </w:r>
      <w:r w:rsidRPr="00142ABD">
        <w:rPr>
          <w:rFonts w:eastAsia="TimesNewRomanPSMT"/>
          <w:bCs/>
        </w:rPr>
        <w:tab/>
      </w:r>
      <w:r w:rsidRPr="00142ABD">
        <w:rPr>
          <w:rFonts w:eastAsia="TimesNewRomanPSMT"/>
          <w:bCs/>
        </w:rPr>
        <w:tab/>
        <w:t xml:space="preserve">              Понуђач</w:t>
      </w:r>
    </w:p>
    <w:p w:rsidR="00C74AFF" w:rsidRPr="00142ABD" w:rsidRDefault="00C74AFF" w:rsidP="00C74AFF">
      <w:pPr>
        <w:ind w:left="2880" w:firstLine="720"/>
        <w:jc w:val="both"/>
        <w:rPr>
          <w:rFonts w:eastAsia="TimesNewRomanPS-BoldMT"/>
          <w:b/>
          <w:bCs/>
          <w:i/>
          <w:iCs/>
          <w:color w:val="002060"/>
        </w:rPr>
      </w:pPr>
      <w:r w:rsidRPr="00142ABD">
        <w:rPr>
          <w:rFonts w:eastAsia="TimesNewRomanPSMT"/>
          <w:bCs/>
        </w:rPr>
        <w:t xml:space="preserve">    М. П. </w:t>
      </w:r>
    </w:p>
    <w:p w:rsidR="00C74AFF" w:rsidRPr="00142ABD" w:rsidRDefault="00C74AFF" w:rsidP="00C74AFF">
      <w:pPr>
        <w:jc w:val="both"/>
        <w:rPr>
          <w:rFonts w:eastAsia="TimesNewRomanPS-BoldMT"/>
          <w:b/>
          <w:bCs/>
          <w:i/>
          <w:iCs/>
          <w:color w:val="002060"/>
        </w:rPr>
      </w:pPr>
      <w:r w:rsidRPr="00142ABD">
        <w:rPr>
          <w:rFonts w:eastAsia="TimesNewRomanPS-BoldMT"/>
          <w:b/>
          <w:bCs/>
          <w:i/>
          <w:iCs/>
          <w:color w:val="002060"/>
        </w:rPr>
        <w:t>_____________________________</w:t>
      </w:r>
      <w:r w:rsidRPr="00142ABD">
        <w:rPr>
          <w:rFonts w:eastAsia="TimesNewRomanPS-BoldMT"/>
          <w:b/>
          <w:bCs/>
          <w:i/>
          <w:iCs/>
          <w:color w:val="002060"/>
        </w:rPr>
        <w:tab/>
      </w:r>
      <w:r w:rsidRPr="00142ABD">
        <w:rPr>
          <w:rFonts w:eastAsia="TimesNewRomanPS-BoldMT"/>
          <w:b/>
          <w:bCs/>
          <w:i/>
          <w:iCs/>
          <w:color w:val="002060"/>
        </w:rPr>
        <w:tab/>
      </w:r>
      <w:r w:rsidRPr="00142ABD">
        <w:rPr>
          <w:rFonts w:eastAsia="TimesNewRomanPS-BoldMT"/>
          <w:b/>
          <w:bCs/>
          <w:i/>
          <w:iCs/>
          <w:color w:val="002060"/>
        </w:rPr>
        <w:tab/>
        <w:t>________________________________</w:t>
      </w:r>
    </w:p>
    <w:p w:rsidR="00C74AFF" w:rsidRPr="00142ABD" w:rsidRDefault="00C74AFF" w:rsidP="00C74AFF">
      <w:pPr>
        <w:jc w:val="both"/>
        <w:rPr>
          <w:rFonts w:eastAsia="TimesNewRomanPS-BoldMT"/>
          <w:b/>
          <w:bCs/>
          <w:i/>
          <w:iCs/>
          <w:color w:val="002060"/>
        </w:rPr>
      </w:pPr>
    </w:p>
    <w:p w:rsidR="00C74AFF" w:rsidRPr="00142ABD" w:rsidRDefault="00C74AFF" w:rsidP="00C74AFF">
      <w:pPr>
        <w:jc w:val="both"/>
        <w:rPr>
          <w:rFonts w:eastAsia="TimesNewRomanPS-BoldMT"/>
          <w:b/>
          <w:bCs/>
          <w:i/>
          <w:iCs/>
          <w:color w:val="002060"/>
        </w:rPr>
      </w:pPr>
    </w:p>
    <w:p w:rsidR="00C74AFF" w:rsidRPr="00C75963" w:rsidRDefault="00C74AFF" w:rsidP="00C74AFF">
      <w:pPr>
        <w:jc w:val="both"/>
        <w:rPr>
          <w:i/>
          <w:iCs/>
        </w:rPr>
      </w:pPr>
      <w:r w:rsidRPr="00C75963">
        <w:rPr>
          <w:b/>
          <w:bCs/>
          <w:i/>
          <w:iCs/>
          <w:u w:val="single"/>
        </w:rPr>
        <w:lastRenderedPageBreak/>
        <w:t>Напомене:</w:t>
      </w:r>
      <w:r w:rsidRPr="00C75963">
        <w:rPr>
          <w:b/>
          <w:bCs/>
          <w:i/>
          <w:iCs/>
        </w:rPr>
        <w:t xml:space="preserve"> </w:t>
      </w:r>
    </w:p>
    <w:p w:rsidR="00C74AFF" w:rsidRPr="00C75963" w:rsidRDefault="00C74AFF" w:rsidP="00C74AFF">
      <w:pPr>
        <w:jc w:val="both"/>
        <w:rPr>
          <w:i/>
          <w:iCs/>
        </w:rPr>
      </w:pPr>
      <w:r w:rsidRPr="00C75963">
        <w:rPr>
          <w:i/>
          <w:iCs/>
        </w:rPr>
        <w:t xml:space="preserve">Образац понуде понуђач мора да попуни, овери печатом и потпише, чиме </w:t>
      </w:r>
      <w:r w:rsidRPr="00C75963">
        <w:rPr>
          <w:i/>
          <w:iCs/>
          <w:lang w:val="sr-Cyrl-CS"/>
        </w:rPr>
        <w:t>п</w:t>
      </w:r>
      <w:r w:rsidRPr="00C7596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814C6E" w:rsidRDefault="00814C6E"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814C6E" w:rsidRDefault="00814C6E" w:rsidP="00382EBD">
      <w:pPr>
        <w:rPr>
          <w:sz w:val="22"/>
          <w:szCs w:val="22"/>
          <w:lang w:val="sr-Cyrl-CS"/>
        </w:rPr>
      </w:pPr>
    </w:p>
    <w:p w:rsidR="005D35C5" w:rsidRDefault="005D35C5"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96734B" w:rsidRDefault="0096734B" w:rsidP="00382EBD">
      <w:pPr>
        <w:rPr>
          <w:sz w:val="22"/>
          <w:szCs w:val="22"/>
          <w:lang w:val="sr-Cyrl-CS"/>
        </w:rPr>
      </w:pPr>
    </w:p>
    <w:p w:rsidR="0096734B" w:rsidRDefault="0096734B" w:rsidP="00382EBD">
      <w:pPr>
        <w:rPr>
          <w:sz w:val="22"/>
          <w:szCs w:val="22"/>
          <w:lang w:val="sr-Cyrl-CS"/>
        </w:rPr>
      </w:pPr>
    </w:p>
    <w:p w:rsidR="002674EE" w:rsidRDefault="002674EE" w:rsidP="00382EBD">
      <w:pPr>
        <w:rPr>
          <w:sz w:val="22"/>
          <w:szCs w:val="22"/>
          <w:lang w:val="sr-Cyrl-CS"/>
        </w:rPr>
      </w:pPr>
    </w:p>
    <w:p w:rsidR="00A90126" w:rsidRPr="00C75963" w:rsidRDefault="00A90126" w:rsidP="00A90126">
      <w:pPr>
        <w:pStyle w:val="ListParagraph"/>
        <w:tabs>
          <w:tab w:val="left" w:pos="680"/>
        </w:tabs>
        <w:ind w:left="0"/>
        <w:jc w:val="right"/>
        <w:rPr>
          <w:rFonts w:eastAsia="TimesNewRomanPSMT"/>
          <w:b/>
          <w:bCs/>
        </w:rPr>
      </w:pPr>
      <w:r w:rsidRPr="00C75963">
        <w:rPr>
          <w:rFonts w:eastAsia="TimesNewRomanPSMT"/>
          <w:b/>
          <w:bCs/>
        </w:rPr>
        <w:lastRenderedPageBreak/>
        <w:t>(ОБРАЗАЦ 2)</w:t>
      </w:r>
    </w:p>
    <w:p w:rsidR="00A90126" w:rsidRPr="005C16D5" w:rsidRDefault="00A90126" w:rsidP="00A90126">
      <w:pPr>
        <w:pStyle w:val="ListParagraph"/>
        <w:tabs>
          <w:tab w:val="left" w:pos="680"/>
        </w:tabs>
        <w:ind w:left="0"/>
        <w:jc w:val="both"/>
        <w:rPr>
          <w:rFonts w:ascii="Arial" w:eastAsia="TimesNewRomanPSMT" w:hAnsi="Arial" w:cs="Arial"/>
          <w:bCs/>
        </w:rPr>
      </w:pPr>
    </w:p>
    <w:p w:rsidR="00A90126" w:rsidRDefault="00A90126" w:rsidP="00A90126">
      <w:pPr>
        <w:pStyle w:val="ListParagraph"/>
        <w:tabs>
          <w:tab w:val="left" w:pos="680"/>
        </w:tabs>
        <w:ind w:left="0"/>
        <w:jc w:val="center"/>
        <w:rPr>
          <w:rFonts w:eastAsia="TimesNewRomanPSMT"/>
          <w:b/>
          <w:bCs/>
          <w:i/>
          <w:sz w:val="28"/>
          <w:szCs w:val="28"/>
        </w:rPr>
      </w:pPr>
      <w:r w:rsidRPr="00C75963">
        <w:rPr>
          <w:rFonts w:eastAsia="TimesNewRomanPSMT"/>
          <w:b/>
          <w:bCs/>
          <w:i/>
          <w:sz w:val="28"/>
          <w:szCs w:val="28"/>
        </w:rPr>
        <w:t xml:space="preserve">ОБРАЗАЦ СТРУКТУРЕ ЦЕНЕ </w:t>
      </w:r>
    </w:p>
    <w:p w:rsidR="00A90126" w:rsidRPr="00C75963" w:rsidRDefault="00A90126" w:rsidP="00A90126">
      <w:pPr>
        <w:pStyle w:val="ListParagraph"/>
        <w:tabs>
          <w:tab w:val="left" w:pos="680"/>
        </w:tabs>
        <w:ind w:left="0"/>
        <w:jc w:val="center"/>
        <w:rPr>
          <w:rFonts w:eastAsia="TimesNewRomanPSMT"/>
          <w:b/>
          <w:bCs/>
          <w:i/>
          <w:sz w:val="28"/>
          <w:szCs w:val="28"/>
        </w:rPr>
      </w:pPr>
      <w:r w:rsidRPr="00C75963">
        <w:rPr>
          <w:rFonts w:eastAsia="TimesNewRomanPSMT"/>
          <w:b/>
          <w:bCs/>
          <w:i/>
          <w:sz w:val="28"/>
          <w:szCs w:val="28"/>
        </w:rPr>
        <w:t>СА УПУ</w:t>
      </w:r>
      <w:r>
        <w:rPr>
          <w:rFonts w:eastAsia="TimesNewRomanPSMT"/>
          <w:b/>
          <w:bCs/>
          <w:i/>
          <w:sz w:val="28"/>
          <w:szCs w:val="28"/>
        </w:rPr>
        <w:t>Т</w:t>
      </w:r>
      <w:r w:rsidRPr="00C75963">
        <w:rPr>
          <w:rFonts w:eastAsia="TimesNewRomanPSMT"/>
          <w:b/>
          <w:bCs/>
          <w:i/>
          <w:sz w:val="28"/>
          <w:szCs w:val="28"/>
        </w:rPr>
        <w:t>СТВОМ КАКО ДА СЕ ПОПУНИ</w:t>
      </w:r>
    </w:p>
    <w:tbl>
      <w:tblPr>
        <w:tblpPr w:leftFromText="180" w:rightFromText="180" w:vertAnchor="text" w:horzAnchor="page" w:tblpXSpec="center" w:tblpY="21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990"/>
        <w:gridCol w:w="1440"/>
        <w:gridCol w:w="1530"/>
        <w:gridCol w:w="1440"/>
        <w:gridCol w:w="2520"/>
      </w:tblGrid>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Предмет ЈН</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Количина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Јединична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без</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ПДВ-а</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Јединична цена са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ПДВ-ом</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Укупна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без</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ПДВ-а</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Укупна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са</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ПДВ-ом</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1</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2</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3</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4</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5 (2х3)</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6(2х4)</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релација</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Број ученика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96734B" w:rsidRDefault="00203AA4" w:rsidP="00136C2C">
            <w:pPr>
              <w:ind w:left="90"/>
            </w:pPr>
            <w:r w:rsidRPr="00A90126">
              <w:t>Царевац</w:t>
            </w:r>
            <w:r>
              <w:t>-Средњево</w:t>
            </w:r>
          </w:p>
        </w:tc>
        <w:tc>
          <w:tcPr>
            <w:tcW w:w="990" w:type="dxa"/>
          </w:tcPr>
          <w:p w:rsidR="00203AA4" w:rsidRPr="005C16D5" w:rsidRDefault="005C16D5" w:rsidP="009F4CBB">
            <w:pPr>
              <w:jc w:val="right"/>
              <w:rPr>
                <w:sz w:val="22"/>
                <w:szCs w:val="22"/>
              </w:rPr>
            </w:pPr>
            <w:r w:rsidRPr="005C16D5">
              <w:rPr>
                <w:sz w:val="22"/>
                <w:szCs w:val="22"/>
              </w:rPr>
              <w:t>25</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Камијево</w:t>
            </w:r>
            <w:r>
              <w:t xml:space="preserve"> -</w:t>
            </w:r>
            <w:r w:rsidRPr="0096734B">
              <w:rPr>
                <w:lang w:val="sr-Cyrl-CS"/>
              </w:rPr>
              <w:t>Средњево</w:t>
            </w:r>
          </w:p>
        </w:tc>
        <w:tc>
          <w:tcPr>
            <w:tcW w:w="990" w:type="dxa"/>
          </w:tcPr>
          <w:p w:rsidR="00203AA4" w:rsidRPr="005C16D5" w:rsidRDefault="005C16D5" w:rsidP="009F4CBB">
            <w:pPr>
              <w:jc w:val="right"/>
              <w:rPr>
                <w:sz w:val="22"/>
                <w:szCs w:val="22"/>
              </w:rPr>
            </w:pPr>
            <w:r w:rsidRPr="005C16D5">
              <w:rPr>
                <w:sz w:val="22"/>
                <w:szCs w:val="22"/>
              </w:rPr>
              <w:t>10</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Десине</w:t>
            </w:r>
            <w:r w:rsidRPr="0096734B">
              <w:rPr>
                <w:lang w:val="sr-Cyrl-CS"/>
              </w:rPr>
              <w:t>-Средњево</w:t>
            </w:r>
          </w:p>
        </w:tc>
        <w:tc>
          <w:tcPr>
            <w:tcW w:w="990" w:type="dxa"/>
          </w:tcPr>
          <w:p w:rsidR="00203AA4" w:rsidRPr="005C16D5" w:rsidRDefault="005C16D5" w:rsidP="009F4CBB">
            <w:pPr>
              <w:jc w:val="right"/>
              <w:rPr>
                <w:sz w:val="22"/>
                <w:szCs w:val="22"/>
              </w:rPr>
            </w:pPr>
            <w:r w:rsidRPr="005C16D5">
              <w:rPr>
                <w:sz w:val="22"/>
                <w:szCs w:val="22"/>
                <w:lang w:val="sr-Cyrl-CS"/>
              </w:rPr>
              <w:t>16</w:t>
            </w:r>
            <w:r w:rsidR="00203AA4" w:rsidRPr="005C16D5">
              <w:rPr>
                <w:sz w:val="22"/>
                <w:szCs w:val="22"/>
                <w:lang w:val="sr-Cyrl-CS"/>
              </w:rPr>
              <w:t xml:space="preserve"> </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Љубиње</w:t>
            </w:r>
            <w:r w:rsidRPr="0096734B">
              <w:rPr>
                <w:lang w:val="sr-Cyrl-CS"/>
              </w:rPr>
              <w:t>-Средњево</w:t>
            </w:r>
          </w:p>
        </w:tc>
        <w:tc>
          <w:tcPr>
            <w:tcW w:w="990" w:type="dxa"/>
          </w:tcPr>
          <w:p w:rsidR="00203AA4" w:rsidRPr="005C16D5" w:rsidRDefault="005C16D5" w:rsidP="009F4CBB">
            <w:pPr>
              <w:jc w:val="right"/>
              <w:rPr>
                <w:sz w:val="22"/>
                <w:szCs w:val="22"/>
              </w:rPr>
            </w:pPr>
            <w:r w:rsidRPr="005C16D5">
              <w:rPr>
                <w:sz w:val="22"/>
                <w:szCs w:val="22"/>
              </w:rPr>
              <w:t>4</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Печаница</w:t>
            </w:r>
            <w:r w:rsidRPr="0096734B">
              <w:rPr>
                <w:lang w:val="sr-Cyrl-CS"/>
              </w:rPr>
              <w:t>-Средњево</w:t>
            </w:r>
          </w:p>
        </w:tc>
        <w:tc>
          <w:tcPr>
            <w:tcW w:w="990" w:type="dxa"/>
          </w:tcPr>
          <w:p w:rsidR="00203AA4" w:rsidRPr="005C16D5" w:rsidRDefault="005C16D5" w:rsidP="009F4CBB">
            <w:pPr>
              <w:jc w:val="right"/>
              <w:rPr>
                <w:sz w:val="22"/>
                <w:szCs w:val="22"/>
              </w:rPr>
            </w:pPr>
            <w:r w:rsidRPr="005C16D5">
              <w:rPr>
                <w:sz w:val="22"/>
                <w:szCs w:val="22"/>
              </w:rPr>
              <w:t>9</w:t>
            </w:r>
            <w:r w:rsidR="00203AA4" w:rsidRPr="005C16D5">
              <w:rPr>
                <w:sz w:val="22"/>
                <w:szCs w:val="22"/>
              </w:rPr>
              <w:t xml:space="preserve"> </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Ч.Бара</w:t>
            </w:r>
            <w:r w:rsidRPr="0096734B">
              <w:rPr>
                <w:lang w:val="sr-Cyrl-CS"/>
              </w:rPr>
              <w:t>-Средњево</w:t>
            </w:r>
          </w:p>
        </w:tc>
        <w:tc>
          <w:tcPr>
            <w:tcW w:w="990" w:type="dxa"/>
          </w:tcPr>
          <w:p w:rsidR="00203AA4" w:rsidRPr="005C16D5" w:rsidRDefault="005C16D5" w:rsidP="009F4CBB">
            <w:pPr>
              <w:jc w:val="right"/>
              <w:rPr>
                <w:sz w:val="22"/>
                <w:szCs w:val="22"/>
              </w:rPr>
            </w:pPr>
            <w:r w:rsidRPr="005C16D5">
              <w:rPr>
                <w:sz w:val="22"/>
                <w:szCs w:val="22"/>
              </w:rPr>
              <w:t>3</w:t>
            </w:r>
            <w:r w:rsidR="00203AA4" w:rsidRPr="005C16D5">
              <w:rPr>
                <w:sz w:val="22"/>
                <w:szCs w:val="22"/>
              </w:rPr>
              <w:t xml:space="preserve"> </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pPr>
            <w:r w:rsidRPr="00A90126">
              <w:t>Дољашница</w:t>
            </w:r>
            <w:r>
              <w:t>-Макце</w:t>
            </w:r>
          </w:p>
        </w:tc>
        <w:tc>
          <w:tcPr>
            <w:tcW w:w="990" w:type="dxa"/>
          </w:tcPr>
          <w:p w:rsidR="00203AA4" w:rsidRPr="005C16D5" w:rsidRDefault="005C16D5" w:rsidP="009F4CBB">
            <w:pPr>
              <w:jc w:val="right"/>
              <w:rPr>
                <w:sz w:val="22"/>
                <w:szCs w:val="22"/>
              </w:rPr>
            </w:pPr>
            <w:r w:rsidRPr="005C16D5">
              <w:rPr>
                <w:sz w:val="22"/>
                <w:szCs w:val="22"/>
              </w:rPr>
              <w:t>4</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203AA4" w:rsidRPr="0063141B" w:rsidTr="00C2598F">
        <w:tc>
          <w:tcPr>
            <w:tcW w:w="2628" w:type="dxa"/>
          </w:tcPr>
          <w:p w:rsidR="00203AA4" w:rsidRPr="00A90126" w:rsidRDefault="00203AA4" w:rsidP="00136C2C">
            <w:pPr>
              <w:ind w:left="90"/>
              <w:rPr>
                <w:lang w:val="sr-Cyrl-CS"/>
              </w:rPr>
            </w:pPr>
            <w:r w:rsidRPr="00A90126">
              <w:rPr>
                <w:lang w:val="sr-Cyrl-CS"/>
              </w:rPr>
              <w:t>Гарево</w:t>
            </w:r>
            <w:r>
              <w:rPr>
                <w:lang w:val="sr-Cyrl-CS"/>
              </w:rPr>
              <w:t>-Макце</w:t>
            </w:r>
          </w:p>
        </w:tc>
        <w:tc>
          <w:tcPr>
            <w:tcW w:w="990" w:type="dxa"/>
          </w:tcPr>
          <w:p w:rsidR="00203AA4" w:rsidRPr="005C16D5" w:rsidRDefault="005C16D5" w:rsidP="009F4CBB">
            <w:pPr>
              <w:jc w:val="right"/>
              <w:rPr>
                <w:sz w:val="22"/>
                <w:szCs w:val="22"/>
              </w:rPr>
            </w:pPr>
            <w:r w:rsidRPr="005C16D5">
              <w:rPr>
                <w:sz w:val="22"/>
                <w:szCs w:val="22"/>
              </w:rPr>
              <w:t>9</w:t>
            </w: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53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1440" w:type="dxa"/>
          </w:tcPr>
          <w:p w:rsidR="00203AA4" w:rsidRPr="00A90126" w:rsidRDefault="00203AA4"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203AA4" w:rsidRPr="00A90126" w:rsidRDefault="00203AA4" w:rsidP="00136C2C">
            <w:pPr>
              <w:pStyle w:val="ListParagraph"/>
              <w:tabs>
                <w:tab w:val="left" w:pos="680"/>
              </w:tabs>
              <w:ind w:left="0"/>
              <w:jc w:val="center"/>
              <w:rPr>
                <w:rFonts w:eastAsia="TimesNewRomanPSMT"/>
                <w:bCs/>
                <w:sz w:val="20"/>
                <w:szCs w:val="20"/>
              </w:rPr>
            </w:pPr>
          </w:p>
        </w:tc>
      </w:tr>
      <w:tr w:rsidR="00136C2C" w:rsidRPr="0063141B" w:rsidTr="00C2598F">
        <w:tc>
          <w:tcPr>
            <w:tcW w:w="2628" w:type="dxa"/>
          </w:tcPr>
          <w:p w:rsidR="00136C2C" w:rsidRPr="00A90126" w:rsidRDefault="00136C2C" w:rsidP="00136C2C">
            <w:pPr>
              <w:ind w:left="90"/>
              <w:rPr>
                <w:lang w:val="sr-Cyrl-CS"/>
              </w:rPr>
            </w:pPr>
          </w:p>
        </w:tc>
        <w:tc>
          <w:tcPr>
            <w:tcW w:w="990" w:type="dxa"/>
          </w:tcPr>
          <w:p w:rsidR="00136C2C" w:rsidRPr="005C16D5" w:rsidRDefault="00136C2C" w:rsidP="00136C2C">
            <w:pPr>
              <w:jc w:val="right"/>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136C2C" w:rsidRPr="0063141B" w:rsidTr="00C2598F">
        <w:tc>
          <w:tcPr>
            <w:tcW w:w="6588" w:type="dxa"/>
            <w:gridSpan w:val="4"/>
          </w:tcPr>
          <w:p w:rsidR="00136C2C" w:rsidRPr="00A114EC" w:rsidRDefault="00136C2C" w:rsidP="00136C2C">
            <w:pPr>
              <w:pStyle w:val="ListParagraph"/>
              <w:tabs>
                <w:tab w:val="left" w:pos="680"/>
              </w:tabs>
              <w:ind w:left="0"/>
              <w:rPr>
                <w:rFonts w:eastAsia="TimesNewRomanPSMT"/>
                <w:b/>
                <w:bCs/>
                <w:i/>
              </w:rPr>
            </w:pPr>
            <w:r w:rsidRPr="00A114EC">
              <w:rPr>
                <w:rFonts w:eastAsia="TimesNewRomanPSMT"/>
                <w:b/>
                <w:bCs/>
                <w:i/>
              </w:rPr>
              <w:t>УКУПНО:</w:t>
            </w:r>
          </w:p>
        </w:tc>
        <w:tc>
          <w:tcPr>
            <w:tcW w:w="1440" w:type="dxa"/>
            <w:shd w:val="clear" w:color="auto" w:fill="DDD9C3"/>
          </w:tcPr>
          <w:p w:rsidR="00136C2C" w:rsidRPr="0063141B" w:rsidRDefault="00136C2C" w:rsidP="00136C2C">
            <w:pPr>
              <w:pStyle w:val="ListParagraph"/>
              <w:tabs>
                <w:tab w:val="left" w:pos="680"/>
              </w:tabs>
              <w:ind w:left="0"/>
              <w:jc w:val="center"/>
              <w:rPr>
                <w:rFonts w:eastAsia="TimesNewRomanPSMT"/>
                <w:bCs/>
              </w:rPr>
            </w:pPr>
          </w:p>
        </w:tc>
        <w:tc>
          <w:tcPr>
            <w:tcW w:w="2520" w:type="dxa"/>
            <w:tcBorders>
              <w:right w:val="single" w:sz="4" w:space="0" w:color="auto"/>
            </w:tcBorders>
            <w:shd w:val="clear" w:color="auto" w:fill="DDD9C3"/>
          </w:tcPr>
          <w:p w:rsidR="00136C2C" w:rsidRPr="0063141B" w:rsidRDefault="00136C2C" w:rsidP="00136C2C">
            <w:pPr>
              <w:pStyle w:val="ListParagraph"/>
              <w:tabs>
                <w:tab w:val="left" w:pos="680"/>
              </w:tabs>
              <w:ind w:left="0"/>
              <w:jc w:val="center"/>
              <w:rPr>
                <w:rFonts w:eastAsia="TimesNewRomanPSMT"/>
                <w:bCs/>
              </w:rPr>
            </w:pPr>
          </w:p>
        </w:tc>
      </w:tr>
    </w:tbl>
    <w:p w:rsidR="00A90126" w:rsidRPr="0096734B" w:rsidRDefault="00A90126" w:rsidP="0096734B">
      <w:pPr>
        <w:pStyle w:val="ListParagraph"/>
        <w:tabs>
          <w:tab w:val="left" w:pos="680"/>
        </w:tabs>
        <w:ind w:left="0"/>
        <w:rPr>
          <w:rFonts w:eastAsia="TimesNewRomanPSMT"/>
          <w:b/>
          <w:bCs/>
          <w:sz w:val="28"/>
          <w:szCs w:val="28"/>
          <w:u w:val="single"/>
        </w:rPr>
      </w:pPr>
      <w:r w:rsidRPr="00266FC6">
        <w:rPr>
          <w:rFonts w:eastAsia="TimesNewRomanPSMT"/>
          <w:b/>
          <w:bCs/>
          <w:sz w:val="28"/>
          <w:szCs w:val="28"/>
          <w:u w:val="single"/>
        </w:rPr>
        <w:t>Вредност на месечном нивоу-Табела 1</w:t>
      </w:r>
    </w:p>
    <w:p w:rsidR="00A90126" w:rsidRDefault="00A90126" w:rsidP="00A90126">
      <w:pPr>
        <w:pStyle w:val="ListParagraph"/>
        <w:tabs>
          <w:tab w:val="left" w:pos="680"/>
        </w:tabs>
        <w:ind w:left="0"/>
        <w:jc w:val="center"/>
        <w:rPr>
          <w:rFonts w:eastAsia="TimesNewRomanPSMT"/>
          <w:bCs/>
        </w:rPr>
      </w:pPr>
    </w:p>
    <w:p w:rsidR="00A90126" w:rsidRPr="00266FC6" w:rsidRDefault="00A90126" w:rsidP="00A90126">
      <w:pPr>
        <w:ind w:left="360"/>
        <w:jc w:val="both"/>
        <w:rPr>
          <w:b/>
          <w:bCs/>
          <w:iCs/>
          <w:u w:val="single"/>
        </w:rPr>
      </w:pPr>
      <w:r w:rsidRPr="00266FC6">
        <w:rPr>
          <w:b/>
          <w:bCs/>
          <w:iCs/>
          <w:u w:val="single"/>
        </w:rPr>
        <w:t>Упутство за попуњавање обрасца структуре цене</w:t>
      </w:r>
      <w:r w:rsidR="007E0F5E">
        <w:rPr>
          <w:b/>
          <w:bCs/>
          <w:iCs/>
          <w:u w:val="single"/>
          <w:lang w:val="sr-Cyrl-CS"/>
        </w:rPr>
        <w:t>-табела 1</w:t>
      </w:r>
      <w:r w:rsidRPr="00266FC6">
        <w:rPr>
          <w:b/>
          <w:bCs/>
          <w:iCs/>
          <w:u w:val="single"/>
        </w:rPr>
        <w:t xml:space="preserve">: </w:t>
      </w:r>
    </w:p>
    <w:p w:rsidR="00A90126" w:rsidRPr="00266FC6" w:rsidRDefault="00A90126" w:rsidP="00A90126">
      <w:pPr>
        <w:ind w:left="360"/>
        <w:jc w:val="both"/>
        <w:rPr>
          <w:bCs/>
          <w:iCs/>
          <w:color w:val="002060"/>
        </w:rPr>
      </w:pPr>
    </w:p>
    <w:p w:rsidR="00A90126" w:rsidRPr="00266FC6" w:rsidRDefault="00A90126" w:rsidP="00A90126">
      <w:pPr>
        <w:pStyle w:val="ListParagraph"/>
        <w:tabs>
          <w:tab w:val="left" w:pos="90"/>
        </w:tabs>
        <w:ind w:left="0"/>
        <w:jc w:val="both"/>
        <w:rPr>
          <w:bCs/>
          <w:iCs/>
          <w:lang w:val="sr-Cyrl-CS"/>
        </w:rPr>
      </w:pPr>
      <w:r w:rsidRPr="00266FC6">
        <w:rPr>
          <w:bCs/>
          <w:iCs/>
        </w:rPr>
        <w:t>Понуђач треба да попун</w:t>
      </w:r>
      <w:r w:rsidRPr="00266FC6">
        <w:rPr>
          <w:bCs/>
          <w:iCs/>
          <w:lang w:val="sr-Cyrl-CS"/>
        </w:rPr>
        <w:t>и</w:t>
      </w:r>
      <w:r w:rsidRPr="00266FC6">
        <w:rPr>
          <w:bCs/>
          <w:iCs/>
        </w:rPr>
        <w:t xml:space="preserve"> образац структуре цене </w:t>
      </w:r>
      <w:r w:rsidRPr="00266FC6">
        <w:rPr>
          <w:bCs/>
          <w:iCs/>
          <w:lang w:val="sr-Cyrl-CS"/>
        </w:rPr>
        <w:t>на следећи начин</w:t>
      </w:r>
      <w:r w:rsidRPr="00266FC6">
        <w:rPr>
          <w:bCs/>
          <w:iCs/>
        </w:rPr>
        <w:t>:</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lang w:val="sr-Cyrl-CS"/>
        </w:rPr>
      </w:pPr>
      <w:r w:rsidRPr="00266FC6">
        <w:rPr>
          <w:bCs/>
          <w:iCs/>
          <w:lang w:val="sr-Cyrl-CS"/>
        </w:rPr>
        <w:t xml:space="preserve">у колони </w:t>
      </w:r>
      <w:r w:rsidRPr="00266FC6">
        <w:rPr>
          <w:bCs/>
          <w:iCs/>
        </w:rPr>
        <w:t>3. уписати колико износи јединична цена без ПДВ-а</w:t>
      </w:r>
      <w:r>
        <w:rPr>
          <w:bCs/>
          <w:iCs/>
        </w:rPr>
        <w:t xml:space="preserve"> (</w:t>
      </w:r>
      <w:r w:rsidRPr="003D0540">
        <w:rPr>
          <w:b/>
          <w:bCs/>
          <w:iCs/>
        </w:rPr>
        <w:t>цена месечне карте</w:t>
      </w:r>
      <w:r>
        <w:rPr>
          <w:bCs/>
          <w:iCs/>
        </w:rPr>
        <w:t xml:space="preserve"> у складу са школским календаром на бази 20 наставних дана, по једном ученику);</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rPr>
      </w:pPr>
      <w:r w:rsidRPr="00266FC6">
        <w:rPr>
          <w:bCs/>
          <w:iCs/>
          <w:lang w:val="sr-Cyrl-CS"/>
        </w:rPr>
        <w:t xml:space="preserve">у колони </w:t>
      </w:r>
      <w:r w:rsidRPr="00266FC6">
        <w:rPr>
          <w:bCs/>
          <w:iCs/>
        </w:rPr>
        <w:t>4. уписати колико износи јединична цена са ПДВ-ом, за сваки тражени предмет јавне набавке;</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lang w:val="sr-Cyrl-CS"/>
        </w:rPr>
      </w:pPr>
      <w:r w:rsidRPr="00266FC6">
        <w:rPr>
          <w:bCs/>
          <w:iCs/>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w:t>
      </w:r>
      <w:r>
        <w:rPr>
          <w:bCs/>
          <w:iCs/>
        </w:rPr>
        <w:t xml:space="preserve"> (бројем ученика)</w:t>
      </w:r>
      <w:r w:rsidRPr="00266FC6">
        <w:rPr>
          <w:bCs/>
          <w:iCs/>
        </w:rPr>
        <w:t xml:space="preserve"> (које су наведене у колони 2.); На крају уписати укупну цену предмета набавке без ПДВ-а.</w:t>
      </w:r>
    </w:p>
    <w:p w:rsidR="00A90126" w:rsidRPr="006F1A89" w:rsidRDefault="00A90126" w:rsidP="00A90126">
      <w:pPr>
        <w:pStyle w:val="ListParagraph"/>
        <w:numPr>
          <w:ilvl w:val="0"/>
          <w:numId w:val="16"/>
        </w:numPr>
        <w:tabs>
          <w:tab w:val="left" w:pos="90"/>
        </w:tabs>
        <w:suppressAutoHyphens/>
        <w:spacing w:line="100" w:lineRule="atLeast"/>
        <w:contextualSpacing w:val="0"/>
        <w:jc w:val="both"/>
      </w:pPr>
      <w:r w:rsidRPr="00266FC6">
        <w:rPr>
          <w:bCs/>
          <w:iCs/>
          <w:lang w:val="sr-Cyrl-CS"/>
        </w:rPr>
        <w:t xml:space="preserve">у колони </w:t>
      </w:r>
      <w:r w:rsidRPr="00266FC6">
        <w:rPr>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w:t>
      </w:r>
      <w:r>
        <w:rPr>
          <w:bCs/>
          <w:iCs/>
        </w:rPr>
        <w:t xml:space="preserve"> (бројем ученика)</w:t>
      </w:r>
      <w:r w:rsidRPr="00266FC6">
        <w:rPr>
          <w:bCs/>
          <w:iCs/>
        </w:rPr>
        <w:t xml:space="preserve"> (које су наведене у колони 2.); На крају уписати укупну цену предмета набавке са ПДВ-ом.</w:t>
      </w:r>
    </w:p>
    <w:p w:rsidR="000903E2" w:rsidRPr="006F1A89" w:rsidRDefault="000903E2" w:rsidP="000903E2">
      <w:pPr>
        <w:rPr>
          <w:sz w:val="24"/>
          <w:szCs w:val="24"/>
          <w:lang w:val="sr-Cyrl-CS"/>
        </w:rPr>
      </w:pPr>
      <w:r w:rsidRPr="007E0F5E">
        <w:rPr>
          <w:sz w:val="24"/>
          <w:szCs w:val="24"/>
          <w:lang w:val="sr-Cyrl-CS"/>
        </w:rPr>
        <w:t>-оквирна вредност за школску 201</w:t>
      </w:r>
      <w:r w:rsidR="005C16D5">
        <w:rPr>
          <w:sz w:val="24"/>
          <w:szCs w:val="24"/>
        </w:rPr>
        <w:t>8</w:t>
      </w:r>
      <w:r w:rsidRPr="007E0F5E">
        <w:rPr>
          <w:sz w:val="24"/>
          <w:szCs w:val="24"/>
          <w:lang w:val="sr-Cyrl-CS"/>
        </w:rPr>
        <w:t>/201</w:t>
      </w:r>
      <w:r w:rsidR="005C16D5">
        <w:rPr>
          <w:sz w:val="24"/>
          <w:szCs w:val="24"/>
        </w:rPr>
        <w:t>9</w:t>
      </w:r>
      <w:r w:rsidRPr="007E0F5E">
        <w:rPr>
          <w:sz w:val="24"/>
          <w:szCs w:val="24"/>
          <w:lang w:val="sr-Cyrl-CS"/>
        </w:rPr>
        <w:t>. годину</w:t>
      </w:r>
    </w:p>
    <w:p w:rsidR="000903E2" w:rsidRPr="00A760B6" w:rsidRDefault="000903E2" w:rsidP="000903E2">
      <w:pPr>
        <w:rPr>
          <w:lang w:val="sr-Cyrl-CS"/>
        </w:rPr>
      </w:pPr>
      <w:r w:rsidRPr="00A760B6">
        <w:rPr>
          <w:lang w:val="sr-Cyrl-CS"/>
        </w:rPr>
        <w:t>-</w:t>
      </w:r>
      <w:r w:rsidRPr="00A760B6">
        <w:rPr>
          <w:b/>
          <w:u w:val="single"/>
          <w:lang w:val="sr-Cyrl-CS"/>
        </w:rPr>
        <w:t>Табела 2</w:t>
      </w:r>
    </w:p>
    <w:p w:rsidR="000903E2" w:rsidRPr="00A760B6" w:rsidRDefault="000903E2" w:rsidP="000903E2">
      <w:pPr>
        <w:jc w:val="both"/>
        <w:rPr>
          <w:rFonts w:eastAsia="TimesNewRomanPSMT"/>
          <w:bCs/>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2029"/>
        <w:gridCol w:w="2379"/>
      </w:tblGrid>
      <w:tr w:rsidR="000903E2" w:rsidTr="00D16605">
        <w:trPr>
          <w:trHeight w:val="1076"/>
        </w:trPr>
        <w:tc>
          <w:tcPr>
            <w:tcW w:w="1928" w:type="dxa"/>
          </w:tcPr>
          <w:p w:rsidR="000903E2"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A467F5">
              <w:rPr>
                <w:rFonts w:eastAsia="TimesNewRomanPSMT"/>
                <w:bCs/>
                <w:i/>
                <w:sz w:val="22"/>
                <w:szCs w:val="22"/>
                <w:lang w:val="sr-Cyrl-CS"/>
              </w:rPr>
              <w:t>Укупна вредност месечних  карата, (на бази 20 наставних дана)</w:t>
            </w:r>
          </w:p>
          <w:p w:rsidR="00DD56AB" w:rsidRPr="006F1A89" w:rsidRDefault="00DD56AB" w:rsidP="00D16605">
            <w:pPr>
              <w:tabs>
                <w:tab w:val="left" w:pos="2191"/>
              </w:tabs>
              <w:autoSpaceDE w:val="0"/>
              <w:autoSpaceDN w:val="0"/>
              <w:adjustRightInd w:val="0"/>
              <w:ind w:left="-22"/>
              <w:jc w:val="center"/>
              <w:rPr>
                <w:rFonts w:eastAsia="TimesNewRomanPSMT"/>
                <w:bCs/>
                <w:i/>
                <w:color w:val="000000"/>
                <w:sz w:val="22"/>
                <w:szCs w:val="22"/>
                <w:lang w:val="sr-Cyrl-CS"/>
              </w:rPr>
            </w:pPr>
            <w:r w:rsidRPr="006F1A89">
              <w:rPr>
                <w:rFonts w:eastAsia="TimesNewRomanPSMT"/>
                <w:bCs/>
                <w:i/>
                <w:color w:val="000000"/>
                <w:sz w:val="22"/>
                <w:szCs w:val="22"/>
                <w:lang w:val="sr-Cyrl-CS"/>
              </w:rPr>
              <w:t>-вредност из табеле 1.</w:t>
            </w:r>
          </w:p>
        </w:tc>
        <w:tc>
          <w:tcPr>
            <w:tcW w:w="202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Број месеци</w:t>
            </w:r>
          </w:p>
        </w:tc>
        <w:tc>
          <w:tcPr>
            <w:tcW w:w="237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Укупно</w:t>
            </w:r>
          </w:p>
        </w:tc>
      </w:tr>
      <w:tr w:rsidR="000903E2" w:rsidTr="00D16605">
        <w:trPr>
          <w:trHeight w:val="291"/>
        </w:trPr>
        <w:tc>
          <w:tcPr>
            <w:tcW w:w="1928"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1</w:t>
            </w:r>
          </w:p>
        </w:tc>
        <w:tc>
          <w:tcPr>
            <w:tcW w:w="202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2</w:t>
            </w:r>
          </w:p>
        </w:tc>
        <w:tc>
          <w:tcPr>
            <w:tcW w:w="237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3 (1*2)</w:t>
            </w:r>
          </w:p>
        </w:tc>
      </w:tr>
      <w:tr w:rsidR="000903E2" w:rsidTr="00D16605">
        <w:trPr>
          <w:trHeight w:val="413"/>
        </w:trPr>
        <w:tc>
          <w:tcPr>
            <w:tcW w:w="1928" w:type="dxa"/>
          </w:tcPr>
          <w:p w:rsidR="000903E2" w:rsidRDefault="000903E2" w:rsidP="00D16605">
            <w:pPr>
              <w:tabs>
                <w:tab w:val="left" w:pos="2191"/>
              </w:tabs>
              <w:autoSpaceDE w:val="0"/>
              <w:autoSpaceDN w:val="0"/>
              <w:adjustRightInd w:val="0"/>
              <w:ind w:left="-22"/>
              <w:rPr>
                <w:rFonts w:eastAsia="TimesNewRomanPSMT"/>
                <w:bCs/>
                <w:lang w:val="sr-Cyrl-CS"/>
              </w:rPr>
            </w:pPr>
          </w:p>
        </w:tc>
        <w:tc>
          <w:tcPr>
            <w:tcW w:w="2029" w:type="dxa"/>
          </w:tcPr>
          <w:p w:rsidR="000903E2" w:rsidRPr="003E7565" w:rsidRDefault="000903E2" w:rsidP="00D16605">
            <w:pPr>
              <w:tabs>
                <w:tab w:val="left" w:pos="2191"/>
              </w:tabs>
              <w:autoSpaceDE w:val="0"/>
              <w:autoSpaceDN w:val="0"/>
              <w:adjustRightInd w:val="0"/>
              <w:ind w:left="-22"/>
              <w:jc w:val="center"/>
              <w:rPr>
                <w:rFonts w:eastAsia="TimesNewRomanPSMT"/>
                <w:b/>
                <w:bCs/>
                <w:lang w:val="sr-Cyrl-CS"/>
              </w:rPr>
            </w:pPr>
            <w:r w:rsidRPr="003E7565">
              <w:rPr>
                <w:rFonts w:eastAsia="TimesNewRomanPSMT"/>
                <w:b/>
                <w:bCs/>
                <w:lang w:val="sr-Cyrl-CS"/>
              </w:rPr>
              <w:t>9</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r w:rsidR="000903E2" w:rsidTr="00D16605">
        <w:trPr>
          <w:trHeight w:val="413"/>
        </w:trPr>
        <w:tc>
          <w:tcPr>
            <w:tcW w:w="3957" w:type="dxa"/>
            <w:gridSpan w:val="2"/>
          </w:tcPr>
          <w:p w:rsidR="000903E2" w:rsidRDefault="000903E2" w:rsidP="00D16605">
            <w:pPr>
              <w:tabs>
                <w:tab w:val="left" w:pos="2191"/>
              </w:tabs>
              <w:autoSpaceDE w:val="0"/>
              <w:autoSpaceDN w:val="0"/>
              <w:adjustRightInd w:val="0"/>
              <w:ind w:left="-22"/>
              <w:jc w:val="right"/>
              <w:rPr>
                <w:rFonts w:eastAsia="TimesNewRomanPSMT"/>
                <w:bCs/>
                <w:lang w:val="sr-Cyrl-CS"/>
              </w:rPr>
            </w:pPr>
            <w:r>
              <w:rPr>
                <w:rFonts w:eastAsia="TimesNewRomanPSMT"/>
                <w:bCs/>
                <w:lang w:val="sr-Cyrl-CS"/>
              </w:rPr>
              <w:t>ПДВ  ____%</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r w:rsidR="000903E2" w:rsidTr="00D16605">
        <w:trPr>
          <w:trHeight w:val="413"/>
        </w:trPr>
        <w:tc>
          <w:tcPr>
            <w:tcW w:w="3957" w:type="dxa"/>
            <w:gridSpan w:val="2"/>
          </w:tcPr>
          <w:p w:rsidR="000903E2" w:rsidRDefault="000903E2" w:rsidP="00D16605">
            <w:pPr>
              <w:tabs>
                <w:tab w:val="left" w:pos="2191"/>
              </w:tabs>
              <w:autoSpaceDE w:val="0"/>
              <w:autoSpaceDN w:val="0"/>
              <w:adjustRightInd w:val="0"/>
              <w:ind w:left="-22"/>
              <w:jc w:val="right"/>
              <w:rPr>
                <w:rFonts w:eastAsia="TimesNewRomanPSMT"/>
                <w:bCs/>
                <w:lang w:val="sr-Cyrl-CS"/>
              </w:rPr>
            </w:pPr>
            <w:r>
              <w:rPr>
                <w:rFonts w:eastAsia="TimesNewRomanPSMT"/>
                <w:bCs/>
                <w:lang w:val="sr-Cyrl-CS"/>
              </w:rPr>
              <w:t>Укупно са ПДВ-ом</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bl>
    <w:p w:rsidR="000903E2" w:rsidRDefault="000903E2" w:rsidP="000903E2">
      <w:pPr>
        <w:pStyle w:val="ListParagraph"/>
        <w:tabs>
          <w:tab w:val="left" w:pos="90"/>
        </w:tabs>
        <w:ind w:left="90"/>
        <w:jc w:val="both"/>
        <w:rPr>
          <w:lang w:val="sr-Cyrl-CS"/>
        </w:rPr>
      </w:pPr>
    </w:p>
    <w:p w:rsidR="000903E2" w:rsidRDefault="000903E2" w:rsidP="000903E2">
      <w:pPr>
        <w:pStyle w:val="ListParagraph"/>
        <w:tabs>
          <w:tab w:val="left" w:pos="90"/>
        </w:tabs>
        <w:ind w:left="90"/>
        <w:jc w:val="both"/>
        <w:rPr>
          <w:lang w:val="sr-Cyrl-CS"/>
        </w:rPr>
      </w:pPr>
      <w:r>
        <w:rPr>
          <w:lang w:val="sr-Cyrl-CS"/>
        </w:rPr>
        <w:lastRenderedPageBreak/>
        <w:t>Како је у члану 3. став 2.  модела Уговора, допуштено да се цена може мењати у складу са тржишним кретањима у распону до 10 % од уговорене јединичне цене, услед промене цене погонског горива, потребно је да искажете процентуално учешће погонског горива у уговореној јединичној цени.</w:t>
      </w:r>
    </w:p>
    <w:p w:rsidR="000903E2" w:rsidRDefault="000903E2" w:rsidP="000903E2">
      <w:pPr>
        <w:pStyle w:val="ListParagraph"/>
        <w:tabs>
          <w:tab w:val="left" w:pos="90"/>
        </w:tabs>
        <w:ind w:left="90"/>
        <w:jc w:val="both"/>
        <w:rPr>
          <w:lang w:val="sr-Cyrl-CS"/>
        </w:rPr>
      </w:pPr>
    </w:p>
    <w:p w:rsidR="000903E2" w:rsidRPr="00F36B91" w:rsidRDefault="000903E2" w:rsidP="000903E2">
      <w:pPr>
        <w:pStyle w:val="ListParagraph"/>
        <w:tabs>
          <w:tab w:val="left" w:pos="90"/>
        </w:tabs>
        <w:ind w:left="90"/>
        <w:jc w:val="both"/>
        <w:rPr>
          <w:lang w:val="sr-Cyrl-CS"/>
        </w:rPr>
      </w:pPr>
      <w:r>
        <w:rPr>
          <w:lang w:val="sr-Cyrl-CS"/>
        </w:rPr>
        <w:t>Процентуално учешће погонског горива у јединичној цени без ПДВ-а, износи _________ %.</w:t>
      </w:r>
    </w:p>
    <w:p w:rsidR="000903E2" w:rsidRDefault="000903E2" w:rsidP="000903E2">
      <w:pPr>
        <w:pStyle w:val="ListParagraph"/>
        <w:tabs>
          <w:tab w:val="left" w:pos="90"/>
        </w:tabs>
        <w:ind w:left="90"/>
        <w:jc w:val="both"/>
        <w:rPr>
          <w:lang w:val="sr-Latn-CS"/>
        </w:rPr>
      </w:pPr>
    </w:p>
    <w:p w:rsidR="000903E2" w:rsidRPr="00180EDC" w:rsidRDefault="000903E2" w:rsidP="000903E2">
      <w:pPr>
        <w:pStyle w:val="ListParagraph"/>
        <w:tabs>
          <w:tab w:val="left" w:pos="90"/>
        </w:tabs>
        <w:ind w:left="90"/>
        <w:jc w:val="both"/>
        <w:rPr>
          <w:lang w:val="sr-Latn-CS"/>
        </w:rPr>
      </w:pPr>
    </w:p>
    <w:tbl>
      <w:tblPr>
        <w:tblW w:w="0" w:type="auto"/>
        <w:tblLayout w:type="fixed"/>
        <w:tblLook w:val="0000"/>
      </w:tblPr>
      <w:tblGrid>
        <w:gridCol w:w="3080"/>
        <w:gridCol w:w="3068"/>
        <w:gridCol w:w="3094"/>
      </w:tblGrid>
      <w:tr w:rsidR="000903E2" w:rsidTr="00D16605">
        <w:tc>
          <w:tcPr>
            <w:tcW w:w="3080" w:type="dxa"/>
            <w:shd w:val="clear" w:color="auto" w:fill="auto"/>
            <w:vAlign w:val="center"/>
          </w:tcPr>
          <w:p w:rsidR="000903E2" w:rsidRPr="00A467F5" w:rsidRDefault="000903E2" w:rsidP="00D16605">
            <w:pPr>
              <w:pStyle w:val="BodyText2"/>
              <w:spacing w:line="100" w:lineRule="atLeast"/>
              <w:jc w:val="center"/>
            </w:pPr>
            <w:r w:rsidRPr="00A467F5">
              <w:t>Датум:</w:t>
            </w:r>
          </w:p>
        </w:tc>
        <w:tc>
          <w:tcPr>
            <w:tcW w:w="3068" w:type="dxa"/>
            <w:shd w:val="clear" w:color="auto" w:fill="auto"/>
            <w:vAlign w:val="center"/>
          </w:tcPr>
          <w:p w:rsidR="000903E2" w:rsidRPr="00A467F5" w:rsidRDefault="000903E2" w:rsidP="00D16605">
            <w:pPr>
              <w:pStyle w:val="BodyText2"/>
              <w:spacing w:line="100" w:lineRule="atLeast"/>
              <w:jc w:val="center"/>
            </w:pPr>
            <w:r w:rsidRPr="00A467F5">
              <w:t>М.П.</w:t>
            </w:r>
          </w:p>
        </w:tc>
        <w:tc>
          <w:tcPr>
            <w:tcW w:w="3094" w:type="dxa"/>
            <w:shd w:val="clear" w:color="auto" w:fill="auto"/>
            <w:vAlign w:val="center"/>
          </w:tcPr>
          <w:p w:rsidR="000903E2" w:rsidRPr="00A467F5" w:rsidRDefault="000903E2" w:rsidP="00D16605">
            <w:pPr>
              <w:pStyle w:val="BodyText2"/>
              <w:spacing w:line="100" w:lineRule="atLeast"/>
              <w:jc w:val="center"/>
            </w:pPr>
            <w:r w:rsidRPr="00A467F5">
              <w:t>Потпис понуђача</w:t>
            </w:r>
          </w:p>
        </w:tc>
      </w:tr>
      <w:tr w:rsidR="000903E2" w:rsidTr="00D16605">
        <w:tc>
          <w:tcPr>
            <w:tcW w:w="3080" w:type="dxa"/>
            <w:tcBorders>
              <w:bottom w:val="single" w:sz="4" w:space="0" w:color="000000"/>
            </w:tcBorders>
            <w:shd w:val="clear" w:color="auto" w:fill="auto"/>
          </w:tcPr>
          <w:p w:rsidR="000903E2" w:rsidRDefault="000903E2" w:rsidP="00D16605">
            <w:pPr>
              <w:pStyle w:val="BodyText2"/>
              <w:snapToGrid w:val="0"/>
              <w:spacing w:line="100" w:lineRule="atLeast"/>
              <w:jc w:val="both"/>
              <w:rPr>
                <w:rFonts w:ascii="Arial" w:hAnsi="Arial" w:cs="Arial"/>
              </w:rPr>
            </w:pPr>
          </w:p>
        </w:tc>
        <w:tc>
          <w:tcPr>
            <w:tcW w:w="3068" w:type="dxa"/>
            <w:shd w:val="clear" w:color="auto" w:fill="auto"/>
          </w:tcPr>
          <w:p w:rsidR="000903E2" w:rsidRDefault="000903E2" w:rsidP="00D1660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0903E2" w:rsidRDefault="000903E2" w:rsidP="00D16605">
            <w:pPr>
              <w:pStyle w:val="BodyText2"/>
              <w:snapToGrid w:val="0"/>
              <w:spacing w:line="100" w:lineRule="atLeast"/>
              <w:jc w:val="both"/>
              <w:rPr>
                <w:rFonts w:ascii="Arial" w:hAnsi="Arial" w:cs="Arial"/>
              </w:rPr>
            </w:pPr>
          </w:p>
        </w:tc>
      </w:tr>
    </w:tbl>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0471DD" w:rsidRPr="00DD56AB" w:rsidRDefault="000471DD" w:rsidP="000903E2">
      <w:pPr>
        <w:rPr>
          <w:rFonts w:ascii="Arial" w:hAnsi="Arial" w:cs="Arial"/>
          <w:b/>
          <w:bCs/>
          <w:i/>
          <w:iCs/>
          <w:sz w:val="28"/>
          <w:szCs w:val="28"/>
          <w:lang w:val="sr-Cyrl-CS"/>
        </w:rPr>
      </w:pPr>
    </w:p>
    <w:p w:rsidR="000903E2" w:rsidRDefault="000903E2" w:rsidP="000903E2">
      <w:pPr>
        <w:rPr>
          <w:rFonts w:ascii="Arial" w:hAnsi="Arial" w:cs="Arial"/>
          <w:bCs/>
          <w:iCs/>
          <w:sz w:val="28"/>
          <w:szCs w:val="28"/>
        </w:rPr>
      </w:pPr>
    </w:p>
    <w:p w:rsidR="00025728" w:rsidRPr="00025728" w:rsidRDefault="000903E2" w:rsidP="000903E2">
      <w:pPr>
        <w:keepLines/>
        <w:tabs>
          <w:tab w:val="left" w:pos="-2977"/>
          <w:tab w:val="right" w:pos="4820"/>
        </w:tabs>
        <w:spacing w:before="60"/>
        <w:jc w:val="right"/>
        <w:rPr>
          <w:b/>
          <w:bCs/>
          <w:noProof/>
          <w:sz w:val="24"/>
          <w:szCs w:val="24"/>
        </w:rPr>
      </w:pPr>
      <w:r w:rsidRPr="00025728">
        <w:rPr>
          <w:b/>
          <w:bCs/>
          <w:noProof/>
          <w:sz w:val="24"/>
          <w:szCs w:val="24"/>
        </w:rPr>
        <w:lastRenderedPageBreak/>
        <w:t xml:space="preserve"> </w:t>
      </w:r>
      <w:r w:rsidR="00025728" w:rsidRPr="00025728">
        <w:rPr>
          <w:b/>
          <w:bCs/>
          <w:noProof/>
          <w:sz w:val="24"/>
          <w:szCs w:val="24"/>
        </w:rPr>
        <w:t>(ОБРАЗАЦ 3)</w:t>
      </w:r>
    </w:p>
    <w:p w:rsidR="00025728" w:rsidRDefault="00025728" w:rsidP="00025728">
      <w:pPr>
        <w:keepLines/>
        <w:tabs>
          <w:tab w:val="left" w:pos="-2977"/>
          <w:tab w:val="right" w:pos="4820"/>
        </w:tabs>
        <w:spacing w:before="60"/>
        <w:jc w:val="right"/>
        <w:rPr>
          <w:rFonts w:ascii="Arial" w:hAnsi="Arial" w:cs="Arial"/>
          <w:b/>
          <w:bCs/>
          <w:noProof/>
          <w:sz w:val="28"/>
        </w:rPr>
      </w:pPr>
    </w:p>
    <w:p w:rsidR="00025728" w:rsidRPr="00F66EEC" w:rsidRDefault="00025728" w:rsidP="00025728">
      <w:pPr>
        <w:keepLines/>
        <w:tabs>
          <w:tab w:val="left" w:pos="-2977"/>
          <w:tab w:val="right" w:pos="4820"/>
        </w:tabs>
        <w:spacing w:before="60"/>
        <w:jc w:val="center"/>
        <w:rPr>
          <w:b/>
          <w:bCs/>
          <w:noProof/>
          <w:sz w:val="24"/>
          <w:szCs w:val="24"/>
        </w:rPr>
      </w:pPr>
      <w:r w:rsidRPr="00755958">
        <w:rPr>
          <w:rFonts w:ascii="Arial" w:hAnsi="Arial" w:cs="Arial"/>
          <w:b/>
          <w:bCs/>
          <w:noProof/>
          <w:sz w:val="28"/>
        </w:rPr>
        <w:t xml:space="preserve"> </w:t>
      </w:r>
      <w:r w:rsidRPr="00F66EEC">
        <w:rPr>
          <w:b/>
          <w:bCs/>
          <w:noProof/>
          <w:sz w:val="24"/>
          <w:szCs w:val="24"/>
        </w:rPr>
        <w:t>ОБРАЗАЦ ТРОШКОВА ПРИПРЕМЕ ПОНУДЕ</w:t>
      </w: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F66EEC" w:rsidP="00025728">
      <w:pPr>
        <w:spacing w:after="120"/>
        <w:jc w:val="both"/>
        <w:rPr>
          <w:sz w:val="24"/>
          <w:szCs w:val="24"/>
          <w:lang w:val="sr-Cyrl-CS"/>
        </w:rPr>
      </w:pPr>
      <w:r>
        <w:rPr>
          <w:sz w:val="24"/>
          <w:szCs w:val="24"/>
          <w:lang w:val="sr-Cyrl-CS"/>
        </w:rPr>
        <w:tab/>
      </w:r>
      <w:r w:rsidR="00025728" w:rsidRPr="00F66EEC">
        <w:rPr>
          <w:sz w:val="24"/>
          <w:szCs w:val="24"/>
        </w:rPr>
        <w:t xml:space="preserve">У складу са чланом 88. </w:t>
      </w:r>
      <w:r w:rsidR="00025728" w:rsidRPr="00F66EEC">
        <w:rPr>
          <w:sz w:val="24"/>
          <w:szCs w:val="24"/>
          <w:lang w:val="sr-Cyrl-CS"/>
        </w:rPr>
        <w:t>став 1.</w:t>
      </w:r>
      <w:r w:rsidR="00025728" w:rsidRPr="00F66EEC">
        <w:rPr>
          <w:sz w:val="24"/>
          <w:szCs w:val="24"/>
        </w:rPr>
        <w:t xml:space="preserve"> ЗЈН, понуђач ____________________ </w:t>
      </w:r>
      <w:r w:rsidR="00025728" w:rsidRPr="00F66EEC">
        <w:rPr>
          <w:i/>
          <w:sz w:val="24"/>
          <w:szCs w:val="24"/>
          <w:lang w:val="ru-RU"/>
        </w:rPr>
        <w:t>[</w:t>
      </w:r>
      <w:r w:rsidR="00025728" w:rsidRPr="00F66EEC">
        <w:rPr>
          <w:i/>
          <w:iCs/>
          <w:sz w:val="24"/>
          <w:szCs w:val="24"/>
        </w:rPr>
        <w:t xml:space="preserve">навести </w:t>
      </w:r>
      <w:r w:rsidR="00025728" w:rsidRPr="00F66EEC">
        <w:rPr>
          <w:i/>
          <w:iCs/>
          <w:sz w:val="24"/>
          <w:szCs w:val="24"/>
          <w:lang w:val="sr-Cyrl-CS"/>
        </w:rPr>
        <w:t>назив понуђача</w:t>
      </w:r>
      <w:r w:rsidR="00025728" w:rsidRPr="00F66EEC">
        <w:rPr>
          <w:i/>
          <w:iCs/>
          <w:sz w:val="24"/>
          <w:szCs w:val="24"/>
        </w:rPr>
        <w:t xml:space="preserve">], </w:t>
      </w:r>
      <w:r w:rsidR="00025728" w:rsidRPr="00F66EEC">
        <w:rPr>
          <w:sz w:val="24"/>
          <w:szCs w:val="24"/>
        </w:rPr>
        <w:t>достав</w:t>
      </w:r>
      <w:r w:rsidR="00025728" w:rsidRPr="00F66EEC">
        <w:rPr>
          <w:sz w:val="24"/>
          <w:szCs w:val="24"/>
          <w:lang w:val="sr-Cyrl-CS"/>
        </w:rPr>
        <w:t xml:space="preserve">ља </w:t>
      </w:r>
      <w:r w:rsidR="00025728" w:rsidRPr="00F66EEC">
        <w:rPr>
          <w:sz w:val="24"/>
          <w:szCs w:val="24"/>
        </w:rPr>
        <w:t xml:space="preserve">укупан износ и структуру трошкова припремања понуде, </w:t>
      </w:r>
      <w:r w:rsidR="00025728" w:rsidRPr="00F66EEC">
        <w:rPr>
          <w:sz w:val="24"/>
          <w:szCs w:val="24"/>
          <w:lang w:val="sr-Cyrl-CS"/>
        </w:rPr>
        <w:t xml:space="preserve">како следи у </w:t>
      </w:r>
      <w:r w:rsidR="00025728" w:rsidRPr="00F66EEC">
        <w:rPr>
          <w:sz w:val="24"/>
          <w:szCs w:val="24"/>
        </w:rPr>
        <w:t>табели:</w:t>
      </w:r>
    </w:p>
    <w:p w:rsidR="00F66EEC" w:rsidRPr="00F66EEC" w:rsidRDefault="00F66EEC" w:rsidP="00025728">
      <w:pPr>
        <w:spacing w:after="120"/>
        <w:jc w:val="both"/>
        <w:rPr>
          <w:b/>
          <w:i/>
          <w:sz w:val="24"/>
          <w:szCs w:val="24"/>
          <w:lang w:val="sr-Cyrl-CS"/>
        </w:rPr>
      </w:pPr>
    </w:p>
    <w:tbl>
      <w:tblPr>
        <w:tblW w:w="0" w:type="auto"/>
        <w:jc w:val="center"/>
        <w:tblInd w:w="153" w:type="dxa"/>
        <w:tblLayout w:type="fixed"/>
        <w:tblLook w:val="0000"/>
      </w:tblPr>
      <w:tblGrid>
        <w:gridCol w:w="5565"/>
        <w:gridCol w:w="3300"/>
      </w:tblGrid>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jc w:val="center"/>
              <w:rPr>
                <w:b/>
                <w:i/>
                <w:sz w:val="24"/>
                <w:szCs w:val="24"/>
              </w:rPr>
            </w:pPr>
            <w:r w:rsidRPr="00F66EEC">
              <w:rPr>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jc w:val="center"/>
              <w:rPr>
                <w:sz w:val="24"/>
                <w:szCs w:val="24"/>
              </w:rPr>
            </w:pPr>
            <w:r w:rsidRPr="00F66EEC">
              <w:rPr>
                <w:b/>
                <w:i/>
                <w:sz w:val="24"/>
                <w:szCs w:val="24"/>
              </w:rPr>
              <w:t>ИЗНОС ТРОШКА У РСД</w:t>
            </w: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i/>
                <w:sz w:val="24"/>
                <w:szCs w:val="24"/>
              </w:rPr>
            </w:pPr>
          </w:p>
          <w:p w:rsidR="00025728" w:rsidRPr="00F66EEC" w:rsidRDefault="00025728" w:rsidP="00090377">
            <w:pPr>
              <w:jc w:val="both"/>
              <w:rPr>
                <w:sz w:val="24"/>
                <w:szCs w:val="24"/>
                <w:lang w:val="ru-RU"/>
              </w:rPr>
            </w:pPr>
            <w:r w:rsidRPr="00F66EEC">
              <w:rPr>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lang w:val="ru-RU"/>
              </w:rPr>
            </w:pPr>
          </w:p>
        </w:tc>
      </w:tr>
    </w:tbl>
    <w:p w:rsidR="00025728" w:rsidRPr="00F66EEC" w:rsidRDefault="00025728" w:rsidP="00025728">
      <w:pPr>
        <w:jc w:val="both"/>
        <w:rPr>
          <w:sz w:val="24"/>
          <w:szCs w:val="24"/>
        </w:rPr>
      </w:pPr>
    </w:p>
    <w:p w:rsidR="00025728" w:rsidRPr="00F66EEC" w:rsidRDefault="00025728" w:rsidP="00025728">
      <w:pPr>
        <w:jc w:val="both"/>
        <w:rPr>
          <w:sz w:val="24"/>
          <w:szCs w:val="24"/>
        </w:rPr>
      </w:pPr>
      <w:r w:rsidRPr="00F66EEC">
        <w:rPr>
          <w:sz w:val="24"/>
          <w:szCs w:val="24"/>
        </w:rPr>
        <w:t>Трошкове припреме и подношења понуде сноси искључиво понуђач и не може тражити од наручиоца накнаду трошкова.</w:t>
      </w:r>
    </w:p>
    <w:p w:rsidR="00025728" w:rsidRPr="00F66EEC" w:rsidRDefault="00025728" w:rsidP="00025728">
      <w:pPr>
        <w:jc w:val="both"/>
        <w:rPr>
          <w:sz w:val="24"/>
          <w:szCs w:val="24"/>
          <w:lang w:val="sr-Cyrl-CS"/>
        </w:rPr>
      </w:pPr>
      <w:r w:rsidRPr="00F66EEC">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25728" w:rsidRPr="00F66EEC" w:rsidRDefault="00025728" w:rsidP="00025728">
      <w:pPr>
        <w:spacing w:after="120"/>
        <w:ind w:firstLine="426"/>
        <w:jc w:val="both"/>
        <w:rPr>
          <w:b/>
          <w:bCs/>
          <w:i/>
          <w:sz w:val="24"/>
          <w:szCs w:val="24"/>
        </w:rPr>
      </w:pPr>
    </w:p>
    <w:p w:rsidR="00025728" w:rsidRPr="00F66EEC" w:rsidRDefault="00025728" w:rsidP="00025728">
      <w:pPr>
        <w:spacing w:after="120"/>
        <w:jc w:val="both"/>
        <w:rPr>
          <w:bCs/>
          <w:i/>
          <w:color w:val="FF0000"/>
          <w:sz w:val="24"/>
          <w:szCs w:val="24"/>
          <w:lang w:val="sr-Cyrl-CS"/>
        </w:rPr>
      </w:pPr>
      <w:r w:rsidRPr="00F66EEC">
        <w:rPr>
          <w:b/>
          <w:bCs/>
          <w:i/>
          <w:sz w:val="24"/>
          <w:szCs w:val="24"/>
        </w:rPr>
        <w:t xml:space="preserve">Напомена: </w:t>
      </w:r>
      <w:r w:rsidRPr="00F66EEC">
        <w:rPr>
          <w:bCs/>
          <w:i/>
          <w:sz w:val="24"/>
          <w:szCs w:val="24"/>
        </w:rPr>
        <w:t>достављање овог обрасца није обавезно.</w:t>
      </w:r>
    </w:p>
    <w:p w:rsidR="00025728" w:rsidRPr="00F66EEC" w:rsidRDefault="00025728" w:rsidP="00025728">
      <w:pPr>
        <w:spacing w:after="120"/>
        <w:jc w:val="both"/>
        <w:rPr>
          <w:bCs/>
          <w:sz w:val="24"/>
          <w:szCs w:val="24"/>
        </w:rPr>
      </w:pPr>
    </w:p>
    <w:p w:rsidR="00025728" w:rsidRPr="00F66EEC" w:rsidRDefault="00025728" w:rsidP="00025728">
      <w:pPr>
        <w:spacing w:after="120"/>
        <w:ind w:firstLine="425"/>
        <w:jc w:val="both"/>
        <w:rPr>
          <w:bCs/>
          <w:sz w:val="24"/>
          <w:szCs w:val="24"/>
        </w:rPr>
      </w:pPr>
    </w:p>
    <w:tbl>
      <w:tblPr>
        <w:tblW w:w="0" w:type="auto"/>
        <w:jc w:val="center"/>
        <w:tblLayout w:type="fixed"/>
        <w:tblLook w:val="0000"/>
      </w:tblPr>
      <w:tblGrid>
        <w:gridCol w:w="3080"/>
        <w:gridCol w:w="3068"/>
        <w:gridCol w:w="3094"/>
      </w:tblGrid>
      <w:tr w:rsidR="00025728" w:rsidRPr="00F66EEC" w:rsidTr="00F66EEC">
        <w:trPr>
          <w:jc w:val="center"/>
        </w:trPr>
        <w:tc>
          <w:tcPr>
            <w:tcW w:w="3080"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Датум:</w:t>
            </w:r>
          </w:p>
        </w:tc>
        <w:tc>
          <w:tcPr>
            <w:tcW w:w="3068"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М.П.</w:t>
            </w:r>
          </w:p>
        </w:tc>
        <w:tc>
          <w:tcPr>
            <w:tcW w:w="3094"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Потпис понуђача</w:t>
            </w:r>
          </w:p>
        </w:tc>
      </w:tr>
      <w:tr w:rsidR="00025728" w:rsidRPr="00F66EEC" w:rsidTr="00F66EEC">
        <w:trPr>
          <w:jc w:val="center"/>
        </w:trPr>
        <w:tc>
          <w:tcPr>
            <w:tcW w:w="3080"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c>
          <w:tcPr>
            <w:tcW w:w="3068" w:type="dxa"/>
            <w:shd w:val="clear" w:color="auto" w:fill="auto"/>
          </w:tcPr>
          <w:p w:rsidR="00025728" w:rsidRPr="00F66EEC" w:rsidRDefault="00025728" w:rsidP="00090377">
            <w:pPr>
              <w:pStyle w:val="BodyText2"/>
              <w:snapToGrid w:val="0"/>
              <w:spacing w:line="100" w:lineRule="atLeast"/>
              <w:jc w:val="both"/>
              <w:rPr>
                <w:sz w:val="24"/>
                <w:szCs w:val="24"/>
              </w:rPr>
            </w:pPr>
          </w:p>
        </w:tc>
        <w:tc>
          <w:tcPr>
            <w:tcW w:w="3094"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r>
    </w:tbl>
    <w:p w:rsidR="00025728" w:rsidRPr="00F66EEC" w:rsidRDefault="00025728" w:rsidP="00025728">
      <w:pPr>
        <w:rPr>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025728" w:rsidP="00025728">
      <w:pPr>
        <w:rPr>
          <w:rFonts w:ascii="Arial" w:hAnsi="Arial" w:cs="Arial"/>
          <w:b/>
          <w:bCs/>
          <w:i/>
          <w:iCs/>
        </w:rPr>
      </w:pPr>
    </w:p>
    <w:p w:rsidR="00814C6E" w:rsidRDefault="00814C6E"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Pr="00E65CDC" w:rsidRDefault="00F66EEC" w:rsidP="00382EBD">
      <w:pPr>
        <w:rPr>
          <w:sz w:val="22"/>
          <w:szCs w:val="22"/>
        </w:rPr>
      </w:pPr>
    </w:p>
    <w:p w:rsidR="00F66EEC" w:rsidRDefault="00F66EEC" w:rsidP="00382EBD">
      <w:pPr>
        <w:rPr>
          <w:sz w:val="22"/>
          <w:szCs w:val="22"/>
          <w:lang w:val="sr-Cyrl-CS"/>
        </w:rPr>
      </w:pPr>
    </w:p>
    <w:p w:rsidR="00F66EEC" w:rsidRDefault="00F66EEC" w:rsidP="00382EBD">
      <w:pPr>
        <w:rPr>
          <w:sz w:val="22"/>
          <w:szCs w:val="22"/>
        </w:rPr>
      </w:pPr>
    </w:p>
    <w:p w:rsidR="00E65CDC" w:rsidRDefault="00E65CDC" w:rsidP="00382EBD">
      <w:pPr>
        <w:rPr>
          <w:sz w:val="22"/>
          <w:szCs w:val="22"/>
        </w:rPr>
      </w:pPr>
    </w:p>
    <w:p w:rsidR="00E65CDC" w:rsidRPr="00E65CDC" w:rsidRDefault="00E65CDC" w:rsidP="00382EBD">
      <w:pPr>
        <w:rPr>
          <w:sz w:val="22"/>
          <w:szCs w:val="22"/>
        </w:rPr>
      </w:pPr>
    </w:p>
    <w:p w:rsidR="00F66EEC" w:rsidRDefault="00F66EEC" w:rsidP="00382EBD">
      <w:pPr>
        <w:rPr>
          <w:sz w:val="22"/>
          <w:szCs w:val="22"/>
          <w:lang w:val="sr-Cyrl-CS"/>
        </w:rPr>
      </w:pPr>
    </w:p>
    <w:p w:rsidR="00E95805" w:rsidRPr="00E95805" w:rsidRDefault="00E95805" w:rsidP="00E95805">
      <w:pPr>
        <w:pStyle w:val="BodyText3"/>
        <w:spacing w:after="0"/>
        <w:jc w:val="right"/>
        <w:rPr>
          <w:b/>
          <w:bCs/>
          <w:sz w:val="24"/>
          <w:szCs w:val="24"/>
        </w:rPr>
      </w:pPr>
      <w:r w:rsidRPr="00E95805">
        <w:rPr>
          <w:b/>
          <w:bCs/>
          <w:sz w:val="24"/>
          <w:szCs w:val="24"/>
        </w:rPr>
        <w:lastRenderedPageBreak/>
        <w:t>(ОБРАЗАЦ 4)</w:t>
      </w:r>
    </w:p>
    <w:p w:rsidR="00E95805" w:rsidRDefault="00E95805" w:rsidP="00E95805">
      <w:pPr>
        <w:pStyle w:val="BodyText3"/>
        <w:spacing w:after="0"/>
        <w:jc w:val="right"/>
        <w:rPr>
          <w:rFonts w:ascii="Arial" w:hAnsi="Arial" w:cs="Arial"/>
          <w:b/>
          <w:bCs/>
          <w:sz w:val="28"/>
          <w:szCs w:val="28"/>
        </w:rPr>
      </w:pPr>
    </w:p>
    <w:p w:rsidR="00E95805" w:rsidRDefault="00E95805" w:rsidP="00E95805">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95805" w:rsidRDefault="00E95805" w:rsidP="00E95805">
      <w:pPr>
        <w:pStyle w:val="BodyText3"/>
        <w:spacing w:after="0"/>
        <w:jc w:val="center"/>
        <w:rPr>
          <w:rFonts w:ascii="Arial" w:hAnsi="Arial" w:cs="Arial"/>
          <w:b/>
          <w:bCs/>
          <w:sz w:val="28"/>
          <w:szCs w:val="28"/>
        </w:rPr>
      </w:pPr>
    </w:p>
    <w:p w:rsidR="00E95805" w:rsidRPr="00052709" w:rsidRDefault="00E95805" w:rsidP="00E95805">
      <w:pPr>
        <w:pStyle w:val="BodyText3"/>
        <w:spacing w:after="0"/>
        <w:jc w:val="center"/>
        <w:rPr>
          <w:rFonts w:ascii="Arial" w:hAnsi="Arial" w:cs="Arial"/>
          <w:bCs/>
          <w:sz w:val="24"/>
          <w:szCs w:val="24"/>
        </w:rPr>
      </w:pPr>
    </w:p>
    <w:p w:rsidR="00E95805" w:rsidRPr="00E95805" w:rsidRDefault="00E95805" w:rsidP="00E95805">
      <w:pPr>
        <w:pStyle w:val="BodyText3"/>
        <w:spacing w:after="0"/>
        <w:jc w:val="both"/>
        <w:rPr>
          <w:sz w:val="24"/>
          <w:szCs w:val="24"/>
        </w:rPr>
      </w:pPr>
      <w:r w:rsidRPr="00E95805">
        <w:rPr>
          <w:sz w:val="24"/>
          <w:szCs w:val="24"/>
        </w:rPr>
        <w:t xml:space="preserve">У складу са чланом 26. ЗЈН, ________________________________________, </w:t>
      </w:r>
    </w:p>
    <w:p w:rsidR="00E95805" w:rsidRPr="00E95805" w:rsidRDefault="00E95805" w:rsidP="00E95805">
      <w:pPr>
        <w:pStyle w:val="BodyText3"/>
        <w:spacing w:after="0"/>
        <w:jc w:val="both"/>
        <w:rPr>
          <w:sz w:val="24"/>
          <w:szCs w:val="24"/>
        </w:rPr>
      </w:pPr>
      <w:r w:rsidRPr="00E95805">
        <w:rPr>
          <w:sz w:val="24"/>
          <w:szCs w:val="24"/>
        </w:rPr>
        <w:t xml:space="preserve">                                                                            (Назив понуђача)</w:t>
      </w:r>
    </w:p>
    <w:p w:rsidR="00E95805" w:rsidRPr="00E95805" w:rsidRDefault="00E95805" w:rsidP="00E95805">
      <w:pPr>
        <w:pStyle w:val="BodyText3"/>
        <w:spacing w:after="0"/>
        <w:jc w:val="both"/>
        <w:rPr>
          <w:w w:val="200"/>
          <w:sz w:val="24"/>
          <w:szCs w:val="24"/>
        </w:rPr>
      </w:pPr>
      <w:r w:rsidRPr="00E95805">
        <w:rPr>
          <w:sz w:val="24"/>
          <w:szCs w:val="24"/>
        </w:rPr>
        <w:t xml:space="preserve">даје: </w:t>
      </w:r>
    </w:p>
    <w:p w:rsidR="00E95805" w:rsidRPr="00E95805" w:rsidRDefault="00E95805" w:rsidP="00E95805">
      <w:pPr>
        <w:pStyle w:val="BodyText3"/>
        <w:spacing w:before="360" w:after="360"/>
        <w:ind w:firstLine="227"/>
        <w:jc w:val="both"/>
        <w:rPr>
          <w:w w:val="200"/>
          <w:sz w:val="24"/>
          <w:szCs w:val="24"/>
        </w:rPr>
      </w:pPr>
    </w:p>
    <w:p w:rsidR="00E95805" w:rsidRPr="00E95805" w:rsidRDefault="00E95805" w:rsidP="00E95805">
      <w:pPr>
        <w:pStyle w:val="BodyText3"/>
        <w:spacing w:before="360" w:after="360"/>
        <w:ind w:firstLine="227"/>
        <w:jc w:val="center"/>
        <w:rPr>
          <w:b/>
          <w:bCs/>
          <w:sz w:val="24"/>
          <w:szCs w:val="24"/>
          <w:lang w:val="sr-Cyrl-CS"/>
        </w:rPr>
      </w:pPr>
      <w:r w:rsidRPr="00E95805">
        <w:rPr>
          <w:b/>
          <w:bCs/>
          <w:sz w:val="24"/>
          <w:szCs w:val="24"/>
          <w:lang w:val="sr-Cyrl-CS"/>
        </w:rPr>
        <w:t xml:space="preserve">ИЗЈАВУ </w:t>
      </w:r>
    </w:p>
    <w:p w:rsidR="00E95805" w:rsidRPr="00E95805" w:rsidRDefault="00E95805" w:rsidP="00E95805">
      <w:pPr>
        <w:pStyle w:val="BodyText3"/>
        <w:spacing w:before="360" w:after="360"/>
        <w:ind w:firstLine="227"/>
        <w:jc w:val="center"/>
        <w:rPr>
          <w:bCs/>
          <w:sz w:val="24"/>
          <w:szCs w:val="24"/>
        </w:rPr>
      </w:pPr>
      <w:r w:rsidRPr="00E95805">
        <w:rPr>
          <w:b/>
          <w:bCs/>
          <w:sz w:val="24"/>
          <w:szCs w:val="24"/>
          <w:lang w:val="sr-Cyrl-CS"/>
        </w:rPr>
        <w:t>О НЕЗАВИСНОЈ</w:t>
      </w:r>
      <w:r w:rsidRPr="00E95805">
        <w:rPr>
          <w:b/>
          <w:bCs/>
          <w:sz w:val="24"/>
          <w:szCs w:val="24"/>
        </w:rPr>
        <w:t xml:space="preserve"> ПОНУДИ</w:t>
      </w:r>
    </w:p>
    <w:p w:rsidR="00E95805" w:rsidRPr="00E95805" w:rsidRDefault="00E95805" w:rsidP="00E95805">
      <w:pPr>
        <w:pStyle w:val="BodyText3"/>
        <w:spacing w:after="0"/>
        <w:jc w:val="both"/>
        <w:rPr>
          <w:bCs/>
          <w:sz w:val="24"/>
          <w:szCs w:val="24"/>
        </w:rPr>
      </w:pPr>
    </w:p>
    <w:p w:rsidR="00E95805" w:rsidRPr="00E95805" w:rsidRDefault="00E95805" w:rsidP="00E95805">
      <w:pPr>
        <w:pStyle w:val="BodyText3"/>
        <w:spacing w:after="0"/>
        <w:jc w:val="both"/>
        <w:rPr>
          <w:bCs/>
          <w:sz w:val="24"/>
          <w:szCs w:val="24"/>
        </w:rPr>
      </w:pPr>
    </w:p>
    <w:p w:rsidR="00E95805" w:rsidRPr="00E95805" w:rsidRDefault="00E95805" w:rsidP="00E95805">
      <w:pPr>
        <w:jc w:val="both"/>
        <w:rPr>
          <w:sz w:val="24"/>
          <w:szCs w:val="24"/>
        </w:rPr>
      </w:pPr>
      <w:r w:rsidRPr="00E95805">
        <w:rPr>
          <w:sz w:val="24"/>
          <w:szCs w:val="24"/>
        </w:rPr>
        <w:tab/>
      </w:r>
      <w:r w:rsidRPr="00E95805">
        <w:rPr>
          <w:sz w:val="24"/>
          <w:szCs w:val="24"/>
        </w:rPr>
        <w:tab/>
      </w:r>
      <w:r w:rsidRPr="00E95805">
        <w:rPr>
          <w:sz w:val="24"/>
          <w:szCs w:val="24"/>
        </w:rPr>
        <w:tab/>
      </w:r>
      <w:r w:rsidRPr="00E95805">
        <w:rPr>
          <w:bCs/>
          <w:sz w:val="24"/>
          <w:szCs w:val="24"/>
        </w:rPr>
        <w:t xml:space="preserve"> </w:t>
      </w:r>
    </w:p>
    <w:p w:rsidR="00E95805" w:rsidRPr="006B6C49" w:rsidRDefault="00E95805" w:rsidP="006B6C49">
      <w:pPr>
        <w:rPr>
          <w:b/>
          <w:sz w:val="24"/>
          <w:szCs w:val="24"/>
          <w:lang w:val="sr-Cyrl-CS"/>
        </w:rPr>
      </w:pPr>
      <w:r>
        <w:rPr>
          <w:sz w:val="24"/>
          <w:szCs w:val="24"/>
          <w:lang w:val="sr-Cyrl-CS"/>
        </w:rPr>
        <w:tab/>
      </w:r>
      <w:r w:rsidRPr="007B1677">
        <w:rPr>
          <w:sz w:val="24"/>
          <w:szCs w:val="24"/>
        </w:rPr>
        <w:t>Под пуном материјалном и кривичном одговорношћу п</w:t>
      </w:r>
      <w:r w:rsidRPr="007B1677">
        <w:rPr>
          <w:bCs/>
          <w:sz w:val="24"/>
          <w:szCs w:val="24"/>
        </w:rPr>
        <w:t xml:space="preserve">отврђујем да сам понуду у </w:t>
      </w:r>
      <w:r w:rsidRPr="007B1677">
        <w:rPr>
          <w:bCs/>
          <w:sz w:val="24"/>
          <w:szCs w:val="24"/>
          <w:lang w:val="sr-Cyrl-CS"/>
        </w:rPr>
        <w:t>поступку</w:t>
      </w:r>
      <w:r w:rsidRPr="007B1677">
        <w:rPr>
          <w:bCs/>
          <w:sz w:val="24"/>
          <w:szCs w:val="24"/>
        </w:rPr>
        <w:t xml:space="preserve"> јавне набавке</w:t>
      </w:r>
      <w:r w:rsidRPr="007B1677">
        <w:rPr>
          <w:bCs/>
          <w:sz w:val="24"/>
          <w:szCs w:val="24"/>
          <w:lang w:val="sr-Cyrl-CS"/>
        </w:rPr>
        <w:t xml:space="preserve"> </w:t>
      </w:r>
      <w:r w:rsidR="006B6C49" w:rsidRPr="006B6C49">
        <w:rPr>
          <w:b/>
          <w:sz w:val="24"/>
          <w:szCs w:val="24"/>
          <w:lang w:val="sr-Cyrl-CS"/>
        </w:rPr>
        <w:t>Превоз ученика у школској 201</w:t>
      </w:r>
      <w:r w:rsidR="003E0322">
        <w:rPr>
          <w:b/>
          <w:sz w:val="24"/>
          <w:szCs w:val="24"/>
          <w:lang w:val="sr-Cyrl-CS"/>
        </w:rPr>
        <w:t>8</w:t>
      </w:r>
      <w:r w:rsidR="006B6C49" w:rsidRPr="006B6C49">
        <w:rPr>
          <w:b/>
          <w:sz w:val="24"/>
          <w:szCs w:val="24"/>
          <w:lang w:val="sr-Cyrl-CS"/>
        </w:rPr>
        <w:t>/201</w:t>
      </w:r>
      <w:r w:rsidR="003E0322">
        <w:rPr>
          <w:b/>
          <w:sz w:val="24"/>
          <w:szCs w:val="24"/>
          <w:lang w:val="sr-Cyrl-CS"/>
        </w:rPr>
        <w:t>9</w:t>
      </w:r>
      <w:r w:rsidR="006B6C49" w:rsidRPr="006B6C49">
        <w:rPr>
          <w:b/>
          <w:sz w:val="24"/>
          <w:szCs w:val="24"/>
          <w:lang w:val="sr-Cyrl-CS"/>
        </w:rPr>
        <w:t>.години</w:t>
      </w:r>
      <w:r w:rsidRPr="007B1677">
        <w:rPr>
          <w:i/>
          <w:iCs/>
          <w:sz w:val="24"/>
          <w:szCs w:val="24"/>
        </w:rPr>
        <w:t>,</w:t>
      </w:r>
      <w:r w:rsidRPr="007B1677">
        <w:rPr>
          <w:sz w:val="24"/>
          <w:szCs w:val="24"/>
        </w:rPr>
        <w:t xml:space="preserve"> бр</w:t>
      </w:r>
      <w:r w:rsidR="00224926">
        <w:rPr>
          <w:sz w:val="24"/>
          <w:szCs w:val="24"/>
        </w:rPr>
        <w:t>.</w:t>
      </w:r>
      <w:r w:rsidRPr="007B1677">
        <w:rPr>
          <w:sz w:val="24"/>
          <w:szCs w:val="24"/>
        </w:rPr>
        <w:t xml:space="preserve"> </w:t>
      </w:r>
      <w:r w:rsidR="00967EC3">
        <w:rPr>
          <w:sz w:val="24"/>
          <w:szCs w:val="24"/>
        </w:rPr>
        <w:t>3</w:t>
      </w:r>
      <w:r w:rsidR="005C16D5">
        <w:rPr>
          <w:sz w:val="24"/>
          <w:szCs w:val="24"/>
        </w:rPr>
        <w:t>/</w:t>
      </w:r>
      <w:r w:rsidRPr="007B1677">
        <w:rPr>
          <w:sz w:val="24"/>
          <w:szCs w:val="24"/>
          <w:lang w:val="sr-Cyrl-CS"/>
        </w:rPr>
        <w:t>201</w:t>
      </w:r>
      <w:r w:rsidR="003E0322">
        <w:rPr>
          <w:sz w:val="24"/>
          <w:szCs w:val="24"/>
        </w:rPr>
        <w:t>8</w:t>
      </w:r>
      <w:r w:rsidRPr="007B1677">
        <w:rPr>
          <w:sz w:val="24"/>
          <w:szCs w:val="24"/>
        </w:rPr>
        <w:t xml:space="preserve">, </w:t>
      </w:r>
      <w:r w:rsidRPr="007B1677">
        <w:rPr>
          <w:bCs/>
          <w:sz w:val="24"/>
          <w:szCs w:val="24"/>
        </w:rPr>
        <w:t>поднео независно, без договора са другим понуђачима или заинтересованим лицима.</w:t>
      </w:r>
    </w:p>
    <w:p w:rsidR="00E95805" w:rsidRPr="00E95805" w:rsidRDefault="00E95805" w:rsidP="00E95805">
      <w:pPr>
        <w:jc w:val="both"/>
        <w:rPr>
          <w:bCs/>
          <w:sz w:val="24"/>
          <w:szCs w:val="24"/>
        </w:rPr>
      </w:pPr>
    </w:p>
    <w:p w:rsidR="00E95805" w:rsidRPr="00E95805" w:rsidRDefault="00E95805" w:rsidP="00E95805">
      <w:pPr>
        <w:jc w:val="both"/>
        <w:rPr>
          <w:bCs/>
          <w:sz w:val="24"/>
          <w:szCs w:val="24"/>
        </w:rPr>
      </w:pPr>
    </w:p>
    <w:p w:rsidR="00E95805" w:rsidRPr="00E95805" w:rsidRDefault="00E95805" w:rsidP="00E95805">
      <w:pPr>
        <w:pStyle w:val="BodyText3"/>
        <w:spacing w:after="0"/>
        <w:ind w:firstLine="227"/>
        <w:jc w:val="both"/>
        <w:rPr>
          <w:sz w:val="24"/>
          <w:szCs w:val="24"/>
        </w:rPr>
      </w:pPr>
    </w:p>
    <w:tbl>
      <w:tblPr>
        <w:tblW w:w="0" w:type="auto"/>
        <w:jc w:val="center"/>
        <w:tblLayout w:type="fixed"/>
        <w:tblLook w:val="0000"/>
      </w:tblPr>
      <w:tblGrid>
        <w:gridCol w:w="3080"/>
        <w:gridCol w:w="3065"/>
        <w:gridCol w:w="3097"/>
      </w:tblGrid>
      <w:tr w:rsidR="00E95805" w:rsidRPr="00E95805" w:rsidTr="0032655D">
        <w:trPr>
          <w:jc w:val="center"/>
        </w:trPr>
        <w:tc>
          <w:tcPr>
            <w:tcW w:w="3080"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Датум:</w:t>
            </w:r>
          </w:p>
        </w:tc>
        <w:tc>
          <w:tcPr>
            <w:tcW w:w="3065"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М.П.</w:t>
            </w:r>
          </w:p>
        </w:tc>
        <w:tc>
          <w:tcPr>
            <w:tcW w:w="3097"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Потпис понуђача</w:t>
            </w:r>
          </w:p>
        </w:tc>
      </w:tr>
      <w:tr w:rsidR="00E95805" w:rsidRPr="00E95805" w:rsidTr="0032655D">
        <w:trPr>
          <w:jc w:val="center"/>
        </w:trPr>
        <w:tc>
          <w:tcPr>
            <w:tcW w:w="3080"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c>
          <w:tcPr>
            <w:tcW w:w="3065" w:type="dxa"/>
            <w:shd w:val="clear" w:color="auto" w:fill="auto"/>
          </w:tcPr>
          <w:p w:rsidR="00E95805" w:rsidRPr="00E95805" w:rsidRDefault="00E95805" w:rsidP="00090377">
            <w:pPr>
              <w:pStyle w:val="BodyText2"/>
              <w:snapToGrid w:val="0"/>
              <w:spacing w:line="100" w:lineRule="atLeast"/>
              <w:jc w:val="both"/>
              <w:rPr>
                <w:sz w:val="24"/>
                <w:szCs w:val="24"/>
              </w:rPr>
            </w:pPr>
          </w:p>
        </w:tc>
        <w:tc>
          <w:tcPr>
            <w:tcW w:w="3097"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r>
    </w:tbl>
    <w:p w:rsidR="00E95805" w:rsidRPr="00E95805" w:rsidRDefault="00E95805" w:rsidP="00E95805">
      <w:pPr>
        <w:pStyle w:val="BodyText3"/>
        <w:spacing w:after="0"/>
        <w:ind w:firstLine="227"/>
        <w:jc w:val="both"/>
        <w:rPr>
          <w:sz w:val="24"/>
          <w:szCs w:val="24"/>
        </w:rPr>
      </w:pPr>
    </w:p>
    <w:p w:rsidR="00E95805" w:rsidRPr="00E95805" w:rsidRDefault="00E95805" w:rsidP="00E95805">
      <w:pPr>
        <w:tabs>
          <w:tab w:val="left" w:pos="6028"/>
        </w:tabs>
        <w:autoSpaceDE w:val="0"/>
        <w:rPr>
          <w:sz w:val="24"/>
          <w:szCs w:val="24"/>
        </w:rPr>
      </w:pPr>
    </w:p>
    <w:p w:rsidR="00E95805" w:rsidRPr="00E95805" w:rsidRDefault="00E95805" w:rsidP="00E95805">
      <w:pPr>
        <w:tabs>
          <w:tab w:val="left" w:pos="6028"/>
        </w:tabs>
        <w:autoSpaceDE w:val="0"/>
        <w:jc w:val="both"/>
        <w:rPr>
          <w:i/>
          <w:sz w:val="24"/>
          <w:szCs w:val="24"/>
        </w:rPr>
      </w:pPr>
      <w:r w:rsidRPr="00E95805">
        <w:rPr>
          <w:b/>
          <w:bCs/>
          <w:i/>
          <w:iCs/>
          <w:sz w:val="24"/>
          <w:szCs w:val="24"/>
        </w:rPr>
        <w:t xml:space="preserve">Напомена: </w:t>
      </w:r>
      <w:r w:rsidRPr="00E95805">
        <w:rPr>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95805" w:rsidRPr="00E95805" w:rsidRDefault="00E95805" w:rsidP="00E95805">
      <w:pPr>
        <w:tabs>
          <w:tab w:val="left" w:pos="6028"/>
        </w:tabs>
        <w:autoSpaceDE w:val="0"/>
        <w:jc w:val="both"/>
        <w:rPr>
          <w:bCs/>
          <w:i/>
          <w:iCs/>
          <w:sz w:val="24"/>
          <w:szCs w:val="24"/>
        </w:rPr>
      </w:pPr>
      <w:r w:rsidRPr="00E95805">
        <w:rPr>
          <w:b/>
          <w:bCs/>
          <w:i/>
          <w:iCs/>
          <w:sz w:val="24"/>
          <w:szCs w:val="24"/>
          <w:u w:val="single"/>
        </w:rPr>
        <w:t>Уколико понуду подноси група понуђача,</w:t>
      </w:r>
      <w:r w:rsidRPr="00E95805">
        <w:rPr>
          <w:bCs/>
          <w:i/>
          <w:iCs/>
          <w:sz w:val="24"/>
          <w:szCs w:val="24"/>
        </w:rPr>
        <w:t xml:space="preserve"> Изјава мора бити потписана од стране овлашћеног лица сваког понуђача из групе понуђача и оверена печатом.</w:t>
      </w:r>
    </w:p>
    <w:p w:rsidR="00E95805" w:rsidRPr="00E95805" w:rsidRDefault="00E95805" w:rsidP="00E95805">
      <w:pPr>
        <w:tabs>
          <w:tab w:val="left" w:pos="6028"/>
        </w:tabs>
        <w:autoSpaceDE w:val="0"/>
        <w:jc w:val="both"/>
        <w:rPr>
          <w:bCs/>
          <w:i/>
          <w:iCs/>
          <w:sz w:val="24"/>
          <w:szCs w:val="24"/>
        </w:rPr>
      </w:pPr>
    </w:p>
    <w:p w:rsidR="00E95805" w:rsidRPr="00E95805" w:rsidRDefault="00E95805" w:rsidP="00E95805">
      <w:pPr>
        <w:pStyle w:val="BodyText3"/>
        <w:spacing w:after="0"/>
        <w:jc w:val="center"/>
        <w:rPr>
          <w:rFonts w:eastAsia="Arial Unicode MS"/>
          <w:i/>
          <w:sz w:val="24"/>
          <w:szCs w:val="24"/>
        </w:rPr>
      </w:pPr>
    </w:p>
    <w:p w:rsidR="00E95805" w:rsidRPr="00E95805" w:rsidRDefault="00E95805" w:rsidP="00E95805">
      <w:pPr>
        <w:pStyle w:val="BodyText3"/>
        <w:spacing w:after="0"/>
        <w:jc w:val="center"/>
        <w:rPr>
          <w:rFonts w:eastAsia="Arial Unicode MS"/>
          <w:i/>
          <w:sz w:val="24"/>
          <w:szCs w:val="24"/>
        </w:rPr>
      </w:pPr>
    </w:p>
    <w:p w:rsidR="00F66EEC" w:rsidRPr="00B955DF" w:rsidRDefault="00F66EEC" w:rsidP="00382EBD">
      <w:pPr>
        <w:rPr>
          <w:sz w:val="22"/>
          <w:szCs w:val="22"/>
        </w:rPr>
      </w:pPr>
    </w:p>
    <w:p w:rsidR="00F66EEC" w:rsidRDefault="00F66EEC" w:rsidP="00382EBD">
      <w:pPr>
        <w:rPr>
          <w:sz w:val="22"/>
          <w:szCs w:val="22"/>
        </w:rPr>
      </w:pPr>
    </w:p>
    <w:p w:rsidR="00E22EEB" w:rsidRDefault="00E22EEB" w:rsidP="00382EBD">
      <w:pPr>
        <w:rPr>
          <w:sz w:val="22"/>
          <w:szCs w:val="22"/>
        </w:rPr>
      </w:pPr>
    </w:p>
    <w:p w:rsidR="00852504" w:rsidRDefault="00852504" w:rsidP="00382EBD">
      <w:pPr>
        <w:rPr>
          <w:sz w:val="22"/>
          <w:szCs w:val="22"/>
        </w:rPr>
      </w:pPr>
    </w:p>
    <w:p w:rsidR="00E22EEB" w:rsidRPr="002D78F3" w:rsidRDefault="00E22EEB" w:rsidP="00382EBD">
      <w:pPr>
        <w:rPr>
          <w:sz w:val="22"/>
          <w:szCs w:val="22"/>
        </w:rPr>
      </w:pPr>
    </w:p>
    <w:p w:rsidR="00E22EEB" w:rsidRDefault="00E22EEB" w:rsidP="00382EBD">
      <w:pPr>
        <w:rPr>
          <w:sz w:val="22"/>
          <w:szCs w:val="22"/>
          <w:lang w:val="sr-Cyrl-CS"/>
        </w:rPr>
      </w:pPr>
    </w:p>
    <w:p w:rsidR="00E06FDF" w:rsidRDefault="00E06FDF" w:rsidP="00382EBD">
      <w:pPr>
        <w:rPr>
          <w:sz w:val="22"/>
          <w:szCs w:val="22"/>
          <w:lang w:val="sr-Cyrl-CS"/>
        </w:rPr>
      </w:pPr>
    </w:p>
    <w:p w:rsidR="00E06FDF" w:rsidRPr="00E06FDF" w:rsidRDefault="00E06FDF" w:rsidP="00382EBD">
      <w:pPr>
        <w:rPr>
          <w:sz w:val="22"/>
          <w:szCs w:val="22"/>
          <w:lang w:val="sr-Cyrl-CS"/>
        </w:rPr>
      </w:pPr>
    </w:p>
    <w:p w:rsidR="00324731" w:rsidRPr="00324731" w:rsidRDefault="00324731" w:rsidP="00324731">
      <w:pPr>
        <w:jc w:val="right"/>
        <w:rPr>
          <w:b/>
          <w:bCs/>
          <w:sz w:val="24"/>
          <w:szCs w:val="24"/>
        </w:rPr>
      </w:pPr>
      <w:r w:rsidRPr="00324731">
        <w:rPr>
          <w:b/>
          <w:bCs/>
          <w:sz w:val="24"/>
          <w:szCs w:val="24"/>
        </w:rPr>
        <w:lastRenderedPageBreak/>
        <w:t>(ОБРАЗАЦ 5)</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324731" w:rsidRPr="00AC47EA" w:rsidRDefault="00324731" w:rsidP="00324731">
      <w:pPr>
        <w:jc w:val="center"/>
        <w:rPr>
          <w:rFonts w:ascii="Arial" w:hAnsi="Arial" w:cs="Arial"/>
          <w:b/>
          <w:bCs/>
        </w:rPr>
      </w:pPr>
    </w:p>
    <w:p w:rsidR="00324731" w:rsidRPr="00324731" w:rsidRDefault="00324731" w:rsidP="00324731">
      <w:pPr>
        <w:jc w:val="both"/>
        <w:rPr>
          <w:sz w:val="24"/>
          <w:szCs w:val="24"/>
        </w:rPr>
      </w:pPr>
      <w:r w:rsidRPr="00324731">
        <w:rPr>
          <w:sz w:val="24"/>
          <w:szCs w:val="24"/>
        </w:rPr>
        <w:t xml:space="preserve">Под пуном материјалном и кривичном одговорношћу, </w:t>
      </w:r>
      <w:r w:rsidRPr="00324731">
        <w:rPr>
          <w:sz w:val="24"/>
          <w:szCs w:val="24"/>
          <w:lang w:val="sr-Cyrl-CS"/>
        </w:rPr>
        <w:t xml:space="preserve">као заступник понуђача, </w:t>
      </w:r>
      <w:r w:rsidRPr="00324731">
        <w:rPr>
          <w:sz w:val="24"/>
          <w:szCs w:val="24"/>
        </w:rPr>
        <w:t>дајем следећу</w:t>
      </w:r>
      <w:r w:rsidRPr="00324731">
        <w:rPr>
          <w:sz w:val="24"/>
          <w:szCs w:val="24"/>
        </w:rPr>
        <w:tab/>
      </w:r>
      <w:r w:rsidRPr="00324731">
        <w:rPr>
          <w:sz w:val="24"/>
          <w:szCs w:val="24"/>
        </w:rPr>
        <w:tab/>
      </w:r>
      <w:r w:rsidRPr="00324731">
        <w:rPr>
          <w:sz w:val="24"/>
          <w:szCs w:val="24"/>
        </w:rPr>
        <w:tab/>
      </w:r>
      <w:r w:rsidRPr="00324731">
        <w:rPr>
          <w:sz w:val="24"/>
          <w:szCs w:val="24"/>
        </w:rPr>
        <w:tab/>
      </w:r>
    </w:p>
    <w:p w:rsidR="00324731" w:rsidRPr="00324731" w:rsidRDefault="00324731" w:rsidP="00324731">
      <w:pPr>
        <w:jc w:val="both"/>
        <w:rPr>
          <w:sz w:val="24"/>
          <w:szCs w:val="24"/>
        </w:rPr>
      </w:pPr>
    </w:p>
    <w:p w:rsidR="00324731" w:rsidRPr="00324731" w:rsidRDefault="00324731" w:rsidP="00324731">
      <w:pPr>
        <w:jc w:val="center"/>
        <w:rPr>
          <w:b/>
          <w:sz w:val="24"/>
          <w:szCs w:val="24"/>
        </w:rPr>
      </w:pPr>
      <w:r w:rsidRPr="00324731">
        <w:rPr>
          <w:b/>
          <w:sz w:val="24"/>
          <w:szCs w:val="24"/>
        </w:rPr>
        <w:t>И З Ј А В У</w:t>
      </w:r>
    </w:p>
    <w:p w:rsidR="00324731" w:rsidRPr="00324731" w:rsidRDefault="00324731" w:rsidP="00324731">
      <w:pPr>
        <w:jc w:val="center"/>
        <w:rPr>
          <w:sz w:val="24"/>
          <w:szCs w:val="24"/>
        </w:rPr>
      </w:pPr>
    </w:p>
    <w:p w:rsidR="00324731" w:rsidRPr="00324731" w:rsidRDefault="00324731" w:rsidP="00324731">
      <w:pPr>
        <w:jc w:val="both"/>
        <w:rPr>
          <w:sz w:val="24"/>
          <w:szCs w:val="24"/>
          <w:lang w:val="sr-Cyrl-CS"/>
        </w:rPr>
      </w:pPr>
    </w:p>
    <w:p w:rsidR="00324731" w:rsidRPr="006B6C49" w:rsidRDefault="00324731" w:rsidP="006B6C49">
      <w:pPr>
        <w:rPr>
          <w:b/>
          <w:sz w:val="24"/>
          <w:szCs w:val="24"/>
          <w:lang w:val="sr-Cyrl-CS"/>
        </w:rPr>
      </w:pPr>
      <w:r w:rsidRPr="001F6167">
        <w:rPr>
          <w:sz w:val="24"/>
          <w:szCs w:val="24"/>
          <w:lang w:val="sr-Cyrl-CS"/>
        </w:rPr>
        <w:t>П</w:t>
      </w:r>
      <w:r w:rsidRPr="001F6167">
        <w:rPr>
          <w:sz w:val="24"/>
          <w:szCs w:val="24"/>
        </w:rPr>
        <w:t xml:space="preserve">онуђач </w:t>
      </w:r>
      <w:r w:rsidRPr="001F6167">
        <w:rPr>
          <w:i/>
          <w:sz w:val="24"/>
          <w:szCs w:val="24"/>
        </w:rPr>
        <w:t xml:space="preserve"> _____________________________________________</w:t>
      </w:r>
      <w:r w:rsidRPr="001F6167">
        <w:rPr>
          <w:i/>
          <w:iCs/>
          <w:sz w:val="24"/>
          <w:szCs w:val="24"/>
        </w:rPr>
        <w:t>[</w:t>
      </w:r>
      <w:r w:rsidRPr="001F6167">
        <w:rPr>
          <w:i/>
          <w:sz w:val="24"/>
          <w:szCs w:val="24"/>
        </w:rPr>
        <w:t>навести назив понуђача</w:t>
      </w:r>
      <w:r w:rsidRPr="001F6167">
        <w:rPr>
          <w:i/>
          <w:iCs/>
          <w:sz w:val="24"/>
          <w:szCs w:val="24"/>
        </w:rPr>
        <w:t>]</w:t>
      </w:r>
      <w:r w:rsidRPr="001F6167">
        <w:rPr>
          <w:i/>
          <w:sz w:val="24"/>
          <w:szCs w:val="24"/>
          <w:lang w:val="sr-Cyrl-CS"/>
        </w:rPr>
        <w:t xml:space="preserve"> </w:t>
      </w:r>
      <w:r w:rsidRPr="001F6167">
        <w:rPr>
          <w:sz w:val="24"/>
          <w:szCs w:val="24"/>
        </w:rPr>
        <w:t>у поступку јавне набавке</w:t>
      </w:r>
      <w:r w:rsidRPr="001F6167">
        <w:rPr>
          <w:sz w:val="24"/>
          <w:szCs w:val="24"/>
          <w:lang w:val="sr-Cyrl-CS"/>
        </w:rPr>
        <w:t xml:space="preserve"> </w:t>
      </w:r>
      <w:r w:rsidR="006B6C49" w:rsidRPr="006B6C49">
        <w:rPr>
          <w:b/>
          <w:sz w:val="24"/>
          <w:szCs w:val="24"/>
          <w:lang w:val="sr-Cyrl-CS"/>
        </w:rPr>
        <w:t>Превоз ученика у школској 201</w:t>
      </w:r>
      <w:r w:rsidR="003E0322">
        <w:rPr>
          <w:b/>
          <w:sz w:val="24"/>
          <w:szCs w:val="24"/>
          <w:lang w:val="sr-Cyrl-CS"/>
        </w:rPr>
        <w:t>8</w:t>
      </w:r>
      <w:r w:rsidR="006B6C49" w:rsidRPr="006B6C49">
        <w:rPr>
          <w:b/>
          <w:sz w:val="24"/>
          <w:szCs w:val="24"/>
          <w:lang w:val="sr-Cyrl-CS"/>
        </w:rPr>
        <w:t>/201</w:t>
      </w:r>
      <w:r w:rsidR="003E0322">
        <w:rPr>
          <w:b/>
          <w:sz w:val="24"/>
          <w:szCs w:val="24"/>
          <w:lang w:val="sr-Cyrl-CS"/>
        </w:rPr>
        <w:t>9</w:t>
      </w:r>
      <w:r w:rsidR="006B6C49" w:rsidRPr="006B6C49">
        <w:rPr>
          <w:b/>
          <w:sz w:val="24"/>
          <w:szCs w:val="24"/>
          <w:lang w:val="sr-Cyrl-CS"/>
        </w:rPr>
        <w:t>.години</w:t>
      </w:r>
      <w:r w:rsidRPr="001F6167">
        <w:rPr>
          <w:sz w:val="24"/>
          <w:szCs w:val="24"/>
          <w:lang w:val="sr-Cyrl-CS"/>
        </w:rPr>
        <w:t>,</w:t>
      </w:r>
      <w:r w:rsidRPr="001F6167">
        <w:rPr>
          <w:i/>
          <w:sz w:val="24"/>
          <w:szCs w:val="24"/>
          <w:lang w:val="sr-Cyrl-CS"/>
        </w:rPr>
        <w:t xml:space="preserve"> </w:t>
      </w:r>
      <w:r w:rsidRPr="001F6167">
        <w:rPr>
          <w:sz w:val="24"/>
          <w:szCs w:val="24"/>
          <w:lang w:val="sr-Cyrl-CS"/>
        </w:rPr>
        <w:t>б</w:t>
      </w:r>
      <w:r w:rsidRPr="001F6167">
        <w:rPr>
          <w:sz w:val="24"/>
          <w:szCs w:val="24"/>
        </w:rPr>
        <w:t>рој</w:t>
      </w:r>
      <w:r w:rsidR="003E0322">
        <w:rPr>
          <w:sz w:val="24"/>
          <w:szCs w:val="24"/>
        </w:rPr>
        <w:t xml:space="preserve"> 3</w:t>
      </w:r>
      <w:r w:rsidRPr="001F6167">
        <w:rPr>
          <w:sz w:val="24"/>
          <w:szCs w:val="24"/>
          <w:lang w:val="sr-Cyrl-CS"/>
        </w:rPr>
        <w:t>/201</w:t>
      </w:r>
      <w:r w:rsidR="003E0322">
        <w:rPr>
          <w:sz w:val="24"/>
          <w:szCs w:val="24"/>
        </w:rPr>
        <w:t>8</w:t>
      </w:r>
      <w:r w:rsidRPr="001F6167">
        <w:rPr>
          <w:sz w:val="24"/>
          <w:szCs w:val="24"/>
        </w:rPr>
        <w:t>, испуњава све услове из чл. 75. и 76. ЗЈН, односно услове дефинисане конкурсном документацијом</w:t>
      </w:r>
      <w:r w:rsidRPr="001F6167">
        <w:rPr>
          <w:sz w:val="24"/>
          <w:szCs w:val="24"/>
          <w:lang w:val="ru-RU"/>
        </w:rPr>
        <w:t xml:space="preserve"> </w:t>
      </w:r>
      <w:r w:rsidRPr="001F6167">
        <w:rPr>
          <w:sz w:val="24"/>
          <w:szCs w:val="24"/>
        </w:rPr>
        <w:t>за предметну јавну набавку</w:t>
      </w:r>
      <w:r w:rsidRPr="001F6167">
        <w:rPr>
          <w:sz w:val="24"/>
          <w:szCs w:val="24"/>
          <w:lang w:val="sr-Cyrl-CS"/>
        </w:rPr>
        <w:t>,</w:t>
      </w:r>
      <w:r w:rsidRPr="001F6167">
        <w:rPr>
          <w:sz w:val="24"/>
          <w:szCs w:val="24"/>
        </w:rPr>
        <w:t xml:space="preserve"> и то:</w:t>
      </w:r>
    </w:p>
    <w:p w:rsidR="00324731" w:rsidRPr="00324731" w:rsidRDefault="00324731" w:rsidP="00324731">
      <w:pPr>
        <w:jc w:val="both"/>
        <w:rPr>
          <w:iCs/>
          <w:sz w:val="24"/>
          <w:szCs w:val="24"/>
        </w:rPr>
      </w:pPr>
    </w:p>
    <w:p w:rsidR="00324731" w:rsidRPr="00324731" w:rsidRDefault="00324731" w:rsidP="00324731">
      <w:pPr>
        <w:pStyle w:val="ListParagraph"/>
        <w:numPr>
          <w:ilvl w:val="0"/>
          <w:numId w:val="29"/>
        </w:numPr>
        <w:suppressAutoHyphens/>
        <w:spacing w:line="100" w:lineRule="atLeast"/>
        <w:contextualSpacing w:val="0"/>
        <w:jc w:val="both"/>
        <w:rPr>
          <w:iCs/>
          <w:lang w:val="sr-Cyrl-CS"/>
        </w:rPr>
      </w:pPr>
      <w:r w:rsidRPr="00324731">
        <w:rPr>
          <w:iCs/>
          <w:lang w:val="sr-Cyrl-CS"/>
        </w:rPr>
        <w:t>Понуђач је р</w:t>
      </w:r>
      <w:r w:rsidRPr="00324731">
        <w:rPr>
          <w:iCs/>
        </w:rPr>
        <w:t>егистрован код надлежног органа, односно уписан у одговарајући регистар (чл. 75. ст. 1. тач. 1) ЗЈН);</w:t>
      </w:r>
    </w:p>
    <w:p w:rsidR="00324731" w:rsidRPr="00324731" w:rsidRDefault="00324731" w:rsidP="00324731">
      <w:pPr>
        <w:pStyle w:val="ListParagraph"/>
        <w:numPr>
          <w:ilvl w:val="0"/>
          <w:numId w:val="29"/>
        </w:numPr>
        <w:suppressAutoHyphens/>
        <w:spacing w:line="100" w:lineRule="atLeast"/>
        <w:contextualSpacing w:val="0"/>
        <w:jc w:val="both"/>
        <w:rPr>
          <w:bCs/>
          <w:iCs/>
          <w:lang w:val="sr-Cyrl-CS"/>
        </w:rPr>
      </w:pPr>
      <w:r w:rsidRPr="00324731">
        <w:rPr>
          <w:iCs/>
          <w:lang w:val="sr-Cyrl-CS"/>
        </w:rPr>
        <w:t xml:space="preserve">Понуђач и његов </w:t>
      </w:r>
      <w:r w:rsidRPr="00324731">
        <w:rPr>
          <w:iCs/>
        </w:rPr>
        <w:t xml:space="preserve">законски </w:t>
      </w:r>
      <w:r w:rsidRPr="00324731">
        <w:t>заступник нис</w:t>
      </w:r>
      <w:r w:rsidRPr="00324731">
        <w:rPr>
          <w:lang w:val="sr-Cyrl-CS"/>
        </w:rPr>
        <w:t>у</w:t>
      </w:r>
      <w:r w:rsidRPr="00324731">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4731">
        <w:rPr>
          <w:lang w:val="sr-Cyrl-CS"/>
        </w:rPr>
        <w:t>к</w:t>
      </w:r>
      <w:r w:rsidRPr="00324731">
        <w:t xml:space="preserve">ривично дело преваре </w:t>
      </w:r>
      <w:r w:rsidRPr="00324731">
        <w:rPr>
          <w:iCs/>
        </w:rPr>
        <w:t>(чл. 75. ст. 1. тач. 2) ЗЈН);</w:t>
      </w:r>
    </w:p>
    <w:p w:rsidR="00324731" w:rsidRP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lang w:val="sr-Cyrl-CS"/>
        </w:rPr>
        <w:t>Понуђач је и</w:t>
      </w:r>
      <w:r w:rsidRPr="00324731">
        <w:rPr>
          <w:bCs/>
          <w:iCs/>
        </w:rPr>
        <w:t xml:space="preserve">змирио </w:t>
      </w:r>
      <w:r w:rsidRPr="00324731">
        <w:t>доспеле порезе, доприносе и друге јавне дажбине у складу са прописима Републике Србије (</w:t>
      </w:r>
      <w:r w:rsidRPr="00324731">
        <w:rPr>
          <w:i/>
        </w:rPr>
        <w:t>или стране државе када има седиште на њеној територији)</w:t>
      </w:r>
      <w:r w:rsidRPr="00324731">
        <w:rPr>
          <w:iCs/>
        </w:rPr>
        <w:t xml:space="preserve"> (чл. 75. ст. 1. тач. 4) ЗЈН)</w:t>
      </w:r>
      <w:r w:rsidRPr="00324731">
        <w:rPr>
          <w:i/>
        </w:rPr>
        <w:t>;</w:t>
      </w:r>
    </w:p>
    <w:p w:rsid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24731">
        <w:t xml:space="preserve">и нема забрану обављања делатности која је на снази у време подношења понуде за предметну јавну набавку </w:t>
      </w:r>
      <w:r w:rsidRPr="00324731">
        <w:rPr>
          <w:iCs/>
        </w:rPr>
        <w:t>(чл. 75. ст. 2. ЗЈН)</w:t>
      </w:r>
      <w:r w:rsidRPr="00324731">
        <w:t>;</w:t>
      </w:r>
    </w:p>
    <w:p w:rsidR="004C07A0" w:rsidRPr="0096734B" w:rsidRDefault="004C07A0" w:rsidP="004C07A0">
      <w:pPr>
        <w:pStyle w:val="ListParagraph"/>
        <w:numPr>
          <w:ilvl w:val="0"/>
          <w:numId w:val="29"/>
        </w:numPr>
        <w:suppressAutoHyphens/>
        <w:spacing w:line="100" w:lineRule="atLeast"/>
        <w:contextualSpacing w:val="0"/>
        <w:jc w:val="both"/>
        <w:rPr>
          <w:iCs/>
        </w:rPr>
      </w:pPr>
      <w:r w:rsidRPr="004C07A0">
        <w:rPr>
          <w:iCs/>
        </w:rPr>
        <w:t>Понуђач испуњава додатне услове:</w:t>
      </w:r>
    </w:p>
    <w:p w:rsidR="002D78F3" w:rsidRPr="00FF62EA" w:rsidRDefault="002D78F3" w:rsidP="00224926">
      <w:pPr>
        <w:pStyle w:val="ListParagraph"/>
        <w:ind w:left="1080"/>
        <w:jc w:val="both"/>
        <w:rPr>
          <w:b/>
          <w:iCs/>
          <w:u w:val="single"/>
        </w:rPr>
      </w:pPr>
      <w:r w:rsidRPr="00FF62EA">
        <w:rPr>
          <w:b/>
          <w:iCs/>
          <w:u w:val="single"/>
        </w:rPr>
        <w:t>-Има одговарајући пословни капацитет</w:t>
      </w:r>
    </w:p>
    <w:p w:rsidR="002D78F3" w:rsidRPr="002D78F3" w:rsidRDefault="002D78F3" w:rsidP="00224926">
      <w:pPr>
        <w:pStyle w:val="ListParagraph"/>
        <w:ind w:left="1080"/>
        <w:jc w:val="both"/>
        <w:rPr>
          <w:iCs/>
        </w:rPr>
      </w:pPr>
      <w:r>
        <w:rPr>
          <w:iCs/>
        </w:rPr>
        <w:t xml:space="preserve">-да је за период од претходних </w:t>
      </w:r>
      <w:r w:rsidR="0093443B">
        <w:rPr>
          <w:iCs/>
        </w:rPr>
        <w:t>три</w:t>
      </w:r>
      <w:r>
        <w:rPr>
          <w:iCs/>
        </w:rPr>
        <w:t xml:space="preserve"> година реализовао најмање </w:t>
      </w:r>
      <w:r w:rsidR="0093443B">
        <w:rPr>
          <w:iCs/>
        </w:rPr>
        <w:t>три</w:t>
      </w:r>
      <w:r>
        <w:rPr>
          <w:iCs/>
        </w:rPr>
        <w:t xml:space="preserve"> уговора из области предметне набавке, односно да је вршио превоз ученика</w:t>
      </w:r>
    </w:p>
    <w:p w:rsidR="002D78F3" w:rsidRPr="00FF62EA" w:rsidRDefault="002D78F3" w:rsidP="00224926">
      <w:pPr>
        <w:pStyle w:val="ListParagraph"/>
        <w:ind w:left="1080"/>
        <w:jc w:val="both"/>
        <w:rPr>
          <w:b/>
          <w:iCs/>
          <w:u w:val="single"/>
        </w:rPr>
      </w:pPr>
      <w:r w:rsidRPr="00FF62EA">
        <w:rPr>
          <w:b/>
          <w:iCs/>
          <w:u w:val="single"/>
        </w:rPr>
        <w:t xml:space="preserve">-Има </w:t>
      </w:r>
      <w:r w:rsidR="00B623D0">
        <w:rPr>
          <w:b/>
          <w:iCs/>
          <w:u w:val="single"/>
        </w:rPr>
        <w:t>о</w:t>
      </w:r>
      <w:r w:rsidRPr="00FF62EA">
        <w:rPr>
          <w:b/>
          <w:iCs/>
          <w:u w:val="single"/>
        </w:rPr>
        <w:t>договарајући технички капацитет</w:t>
      </w:r>
    </w:p>
    <w:p w:rsidR="002D78F3" w:rsidRDefault="002D78F3" w:rsidP="00224926">
      <w:pPr>
        <w:pStyle w:val="ListParagraph"/>
        <w:ind w:left="1080"/>
        <w:jc w:val="both"/>
        <w:rPr>
          <w:iCs/>
        </w:rPr>
      </w:pPr>
      <w:r>
        <w:rPr>
          <w:iCs/>
        </w:rPr>
        <w:t xml:space="preserve">-да располаже са најмање </w:t>
      </w:r>
      <w:r w:rsidR="005C7763">
        <w:rPr>
          <w:iCs/>
        </w:rPr>
        <w:t>3</w:t>
      </w:r>
      <w:r>
        <w:rPr>
          <w:iCs/>
        </w:rPr>
        <w:t xml:space="preserve"> аутобуса са капацитетом 50 путника по аутобусу (возило не сме бити старије од десет година)</w:t>
      </w:r>
      <w:r w:rsidR="000A406E">
        <w:rPr>
          <w:iCs/>
        </w:rPr>
        <w:t xml:space="preserve"> </w:t>
      </w:r>
    </w:p>
    <w:p w:rsidR="002D78F3" w:rsidRPr="002D78F3" w:rsidRDefault="002D78F3" w:rsidP="00224926">
      <w:pPr>
        <w:pStyle w:val="ListParagraph"/>
        <w:ind w:left="1080"/>
        <w:jc w:val="both"/>
        <w:rPr>
          <w:iCs/>
        </w:rPr>
      </w:pPr>
      <w:r>
        <w:rPr>
          <w:iCs/>
        </w:rPr>
        <w:t>-да располаже сервисном радионицом за техничко одржавање воозила</w:t>
      </w:r>
    </w:p>
    <w:p w:rsidR="002D78F3" w:rsidRPr="00FF62EA" w:rsidRDefault="002D78F3" w:rsidP="00224926">
      <w:pPr>
        <w:pStyle w:val="ListParagraph"/>
        <w:ind w:left="1080"/>
        <w:jc w:val="both"/>
        <w:rPr>
          <w:b/>
          <w:iCs/>
          <w:u w:val="single"/>
        </w:rPr>
      </w:pPr>
      <w:r w:rsidRPr="00FF62EA">
        <w:rPr>
          <w:b/>
          <w:iCs/>
          <w:u w:val="single"/>
        </w:rPr>
        <w:t>-Има одговарајући кадровски капацитет</w:t>
      </w:r>
    </w:p>
    <w:p w:rsidR="002D78F3" w:rsidRDefault="002D78F3" w:rsidP="00224926">
      <w:pPr>
        <w:pStyle w:val="ListParagraph"/>
        <w:ind w:left="1080"/>
        <w:jc w:val="both"/>
        <w:rPr>
          <w:iCs/>
        </w:rPr>
      </w:pPr>
      <w:r>
        <w:rPr>
          <w:iCs/>
        </w:rPr>
        <w:t xml:space="preserve">-најмање </w:t>
      </w:r>
      <w:r w:rsidR="000471DD">
        <w:rPr>
          <w:iCs/>
        </w:rPr>
        <w:t xml:space="preserve">3 </w:t>
      </w:r>
      <w:r>
        <w:rPr>
          <w:iCs/>
        </w:rPr>
        <w:t xml:space="preserve">возача аутобуса </w:t>
      </w:r>
      <w:r w:rsidR="000471DD" w:rsidRPr="000471DD">
        <w:rPr>
          <w:iCs/>
        </w:rPr>
        <w:t xml:space="preserve">у радном односу или </w:t>
      </w:r>
      <w:r w:rsidR="009673A9">
        <w:rPr>
          <w:iCs/>
        </w:rPr>
        <w:t xml:space="preserve"> ангажовани </w:t>
      </w:r>
      <w:r w:rsidR="000471DD" w:rsidRPr="000471DD">
        <w:rPr>
          <w:iCs/>
        </w:rPr>
        <w:t>по другом основу</w:t>
      </w:r>
    </w:p>
    <w:p w:rsidR="0096734B" w:rsidRDefault="002D78F3" w:rsidP="000471DD">
      <w:pPr>
        <w:pStyle w:val="ListParagraph"/>
        <w:ind w:left="1080"/>
        <w:jc w:val="both"/>
        <w:rPr>
          <w:iCs/>
        </w:rPr>
      </w:pPr>
      <w:r>
        <w:rPr>
          <w:iCs/>
        </w:rPr>
        <w:t xml:space="preserve">-најмање </w:t>
      </w:r>
      <w:r w:rsidR="000471DD">
        <w:rPr>
          <w:iCs/>
        </w:rPr>
        <w:t>једног</w:t>
      </w:r>
      <w:r>
        <w:rPr>
          <w:iCs/>
        </w:rPr>
        <w:t xml:space="preserve"> радника-механичара на одржавању аутобуса </w:t>
      </w:r>
      <w:r w:rsidR="000471DD" w:rsidRPr="000471DD">
        <w:rPr>
          <w:iCs/>
        </w:rPr>
        <w:t>у радном односу или по другом основу</w:t>
      </w:r>
    </w:p>
    <w:p w:rsidR="0096734B" w:rsidRDefault="0096734B" w:rsidP="0096734B">
      <w:pPr>
        <w:pStyle w:val="ListParagraph"/>
        <w:suppressAutoHyphens/>
        <w:spacing w:line="100" w:lineRule="atLeast"/>
        <w:contextualSpacing w:val="0"/>
        <w:jc w:val="both"/>
        <w:rPr>
          <w:iCs/>
        </w:rPr>
      </w:pPr>
    </w:p>
    <w:p w:rsidR="0096734B" w:rsidRPr="004C07A0" w:rsidRDefault="0096734B" w:rsidP="0096734B">
      <w:pPr>
        <w:pStyle w:val="ListParagraph"/>
        <w:suppressAutoHyphens/>
        <w:spacing w:line="100" w:lineRule="atLeast"/>
        <w:contextualSpacing w:val="0"/>
        <w:jc w:val="both"/>
        <w:rPr>
          <w:iCs/>
        </w:rPr>
      </w:pPr>
    </w:p>
    <w:p w:rsidR="00324731" w:rsidRPr="00324731" w:rsidRDefault="00324731" w:rsidP="00A170BF">
      <w:pPr>
        <w:spacing w:line="480" w:lineRule="auto"/>
        <w:rPr>
          <w:sz w:val="24"/>
          <w:szCs w:val="24"/>
        </w:rPr>
      </w:pPr>
      <w:r w:rsidRPr="00324731">
        <w:rPr>
          <w:sz w:val="24"/>
          <w:szCs w:val="24"/>
        </w:rPr>
        <w:t xml:space="preserve">Место:_____________                                                            </w:t>
      </w:r>
      <w:r w:rsidR="00A170BF">
        <w:rPr>
          <w:sz w:val="24"/>
          <w:szCs w:val="24"/>
          <w:lang w:val="sr-Cyrl-CS"/>
        </w:rPr>
        <w:t xml:space="preserve">    </w:t>
      </w:r>
      <w:r w:rsidRPr="00324731">
        <w:rPr>
          <w:sz w:val="24"/>
          <w:szCs w:val="24"/>
        </w:rPr>
        <w:t>Понуђач:</w:t>
      </w:r>
    </w:p>
    <w:p w:rsidR="00324731" w:rsidRPr="002674EE" w:rsidRDefault="00324731" w:rsidP="002674EE">
      <w:pPr>
        <w:spacing w:line="480" w:lineRule="auto"/>
        <w:rPr>
          <w:b/>
          <w:bCs/>
          <w:i/>
          <w:sz w:val="24"/>
          <w:szCs w:val="24"/>
        </w:rPr>
      </w:pPr>
      <w:r w:rsidRPr="00324731">
        <w:rPr>
          <w:sz w:val="24"/>
          <w:szCs w:val="24"/>
        </w:rPr>
        <w:t>Датум:_____________                         М.П.                     _____________________</w:t>
      </w:r>
    </w:p>
    <w:p w:rsidR="006B6C49" w:rsidRDefault="006B6C49" w:rsidP="00324731">
      <w:pPr>
        <w:pStyle w:val="ListParagraph"/>
        <w:ind w:left="0"/>
        <w:jc w:val="both"/>
        <w:rPr>
          <w:b/>
          <w:bCs/>
          <w:i/>
        </w:rPr>
      </w:pPr>
    </w:p>
    <w:p w:rsidR="00324731" w:rsidRDefault="00324731" w:rsidP="00324731">
      <w:pPr>
        <w:pStyle w:val="ListParagraph"/>
        <w:ind w:left="0"/>
        <w:jc w:val="both"/>
        <w:rPr>
          <w:bCs/>
          <w:i/>
          <w:iCs/>
        </w:rPr>
      </w:pPr>
      <w:r w:rsidRPr="00324731">
        <w:rPr>
          <w:b/>
          <w:bCs/>
          <w:i/>
        </w:rPr>
        <w:lastRenderedPageBreak/>
        <w:t>Напомена:</w:t>
      </w:r>
      <w:r w:rsidRPr="00324731">
        <w:rPr>
          <w:bCs/>
          <w:i/>
        </w:rPr>
        <w:t xml:space="preserve"> </w:t>
      </w:r>
      <w:r w:rsidRPr="00324731">
        <w:rPr>
          <w:b/>
          <w:bCs/>
          <w:i/>
          <w:iCs/>
          <w:u w:val="single"/>
        </w:rPr>
        <w:t>Уколико понуду подноси група понуђача,</w:t>
      </w:r>
      <w:r w:rsidRPr="00324731">
        <w:rPr>
          <w:bCs/>
          <w:i/>
          <w:iCs/>
        </w:rPr>
        <w:t xml:space="preserve"> Изјава мора бити потписана од стране овлашћеног лица сваког понуђача из групе понуђача и оверена печатом</w:t>
      </w:r>
      <w:r w:rsidRPr="00324731">
        <w:rPr>
          <w:bCs/>
          <w:i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324731">
        <w:rPr>
          <w:bCs/>
          <w:i/>
          <w:iCs/>
        </w:rPr>
        <w:t xml:space="preserve">. </w:t>
      </w: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Pr="002D78F3" w:rsidRDefault="002D78F3" w:rsidP="00324731">
      <w:pPr>
        <w:pStyle w:val="ListParagraph"/>
        <w:ind w:left="0"/>
        <w:jc w:val="both"/>
        <w:rPr>
          <w:bCs/>
          <w:i/>
          <w:iCs/>
        </w:rPr>
      </w:pPr>
    </w:p>
    <w:p w:rsidR="0096734B" w:rsidRDefault="0096734B" w:rsidP="00324731">
      <w:pPr>
        <w:pStyle w:val="ListParagraph"/>
        <w:ind w:left="0"/>
        <w:jc w:val="both"/>
        <w:rPr>
          <w:bCs/>
          <w:i/>
          <w:iCs/>
        </w:rPr>
      </w:pPr>
    </w:p>
    <w:p w:rsidR="0096734B" w:rsidRPr="0096734B" w:rsidRDefault="0096734B" w:rsidP="00324731">
      <w:pPr>
        <w:pStyle w:val="ListParagraph"/>
        <w:ind w:left="0"/>
        <w:jc w:val="both"/>
        <w:rPr>
          <w:bCs/>
          <w:i/>
          <w:iCs/>
        </w:rPr>
      </w:pPr>
    </w:p>
    <w:p w:rsidR="00324731" w:rsidRPr="00A170BF" w:rsidRDefault="00324731" w:rsidP="00324731">
      <w:pPr>
        <w:jc w:val="right"/>
        <w:rPr>
          <w:b/>
          <w:bCs/>
          <w:sz w:val="24"/>
          <w:szCs w:val="24"/>
        </w:rPr>
      </w:pPr>
      <w:r w:rsidRPr="00A170BF">
        <w:rPr>
          <w:b/>
          <w:bCs/>
          <w:sz w:val="24"/>
          <w:szCs w:val="24"/>
        </w:rPr>
        <w:t>(ОБРАЗАЦ 6)</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324731" w:rsidRDefault="00324731" w:rsidP="003247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24731" w:rsidRDefault="00324731" w:rsidP="00324731">
      <w:pPr>
        <w:jc w:val="center"/>
        <w:rPr>
          <w:rFonts w:ascii="Arial" w:hAnsi="Arial" w:cs="Arial"/>
          <w:b/>
          <w:bCs/>
        </w:rPr>
      </w:pPr>
    </w:p>
    <w:p w:rsidR="00324731" w:rsidRPr="00AC47EA" w:rsidRDefault="00324731" w:rsidP="00324731">
      <w:pPr>
        <w:jc w:val="center"/>
        <w:rPr>
          <w:rFonts w:ascii="Arial" w:hAnsi="Arial" w:cs="Arial"/>
          <w:b/>
          <w:bCs/>
        </w:rPr>
      </w:pPr>
    </w:p>
    <w:p w:rsidR="00324731" w:rsidRPr="00A170BF" w:rsidRDefault="00324731" w:rsidP="00324731">
      <w:pPr>
        <w:jc w:val="both"/>
        <w:rPr>
          <w:sz w:val="24"/>
          <w:szCs w:val="24"/>
        </w:rPr>
      </w:pPr>
      <w:r w:rsidRPr="00A170BF">
        <w:rPr>
          <w:sz w:val="24"/>
          <w:szCs w:val="24"/>
        </w:rPr>
        <w:t xml:space="preserve">Под пуном материјалном и кривичном одговорношћу, </w:t>
      </w:r>
      <w:r w:rsidRPr="00A170BF">
        <w:rPr>
          <w:sz w:val="24"/>
          <w:szCs w:val="24"/>
          <w:lang w:val="sr-Cyrl-CS"/>
        </w:rPr>
        <w:t xml:space="preserve">као заступник подизвођача, </w:t>
      </w:r>
      <w:r w:rsidRPr="00A170BF">
        <w:rPr>
          <w:sz w:val="24"/>
          <w:szCs w:val="24"/>
        </w:rPr>
        <w:t>дајем следећу</w:t>
      </w:r>
      <w:r w:rsidRPr="00A170BF">
        <w:rPr>
          <w:sz w:val="24"/>
          <w:szCs w:val="24"/>
        </w:rPr>
        <w:tab/>
      </w:r>
      <w:r w:rsidRPr="00A170BF">
        <w:rPr>
          <w:sz w:val="24"/>
          <w:szCs w:val="24"/>
        </w:rPr>
        <w:tab/>
      </w:r>
      <w:r w:rsidRPr="00A170BF">
        <w:rPr>
          <w:sz w:val="24"/>
          <w:szCs w:val="24"/>
        </w:rPr>
        <w:tab/>
      </w:r>
      <w:r w:rsidRPr="00A170BF">
        <w:rPr>
          <w:sz w:val="24"/>
          <w:szCs w:val="24"/>
        </w:rPr>
        <w:tab/>
      </w:r>
    </w:p>
    <w:p w:rsidR="00324731" w:rsidRDefault="00324731" w:rsidP="00324731">
      <w:pPr>
        <w:jc w:val="both"/>
        <w:rPr>
          <w:sz w:val="24"/>
          <w:szCs w:val="24"/>
          <w:lang w:val="sr-Cyrl-CS"/>
        </w:rPr>
      </w:pPr>
    </w:p>
    <w:p w:rsidR="00A170BF" w:rsidRPr="00A170BF" w:rsidRDefault="00A170BF" w:rsidP="00324731">
      <w:pPr>
        <w:jc w:val="both"/>
        <w:rPr>
          <w:sz w:val="24"/>
          <w:szCs w:val="24"/>
          <w:lang w:val="sr-Cyrl-CS"/>
        </w:rPr>
      </w:pPr>
    </w:p>
    <w:p w:rsidR="00324731" w:rsidRPr="00A170BF" w:rsidRDefault="00324731" w:rsidP="00324731">
      <w:pPr>
        <w:jc w:val="center"/>
        <w:rPr>
          <w:b/>
          <w:sz w:val="24"/>
          <w:szCs w:val="24"/>
        </w:rPr>
      </w:pPr>
      <w:r w:rsidRPr="00A170BF">
        <w:rPr>
          <w:b/>
          <w:sz w:val="24"/>
          <w:szCs w:val="24"/>
        </w:rPr>
        <w:t>И З Ј А В У</w:t>
      </w:r>
    </w:p>
    <w:p w:rsidR="00324731" w:rsidRPr="00A170BF" w:rsidRDefault="00324731" w:rsidP="00324731">
      <w:pPr>
        <w:jc w:val="center"/>
        <w:rPr>
          <w:sz w:val="24"/>
          <w:szCs w:val="24"/>
        </w:rPr>
      </w:pPr>
    </w:p>
    <w:p w:rsidR="00324731" w:rsidRPr="00A170BF" w:rsidRDefault="00324731" w:rsidP="00324731">
      <w:pPr>
        <w:jc w:val="both"/>
        <w:rPr>
          <w:sz w:val="24"/>
          <w:szCs w:val="24"/>
          <w:lang w:val="sr-Cyrl-CS"/>
        </w:rPr>
      </w:pPr>
    </w:p>
    <w:p w:rsidR="00324731" w:rsidRPr="006B6C49" w:rsidRDefault="00324731" w:rsidP="006B6C49">
      <w:pPr>
        <w:rPr>
          <w:b/>
          <w:sz w:val="24"/>
          <w:szCs w:val="24"/>
          <w:lang w:val="sr-Cyrl-CS"/>
        </w:rPr>
      </w:pPr>
      <w:r w:rsidRPr="00733846">
        <w:rPr>
          <w:sz w:val="24"/>
          <w:szCs w:val="24"/>
          <w:lang w:val="sr-Cyrl-CS"/>
        </w:rPr>
        <w:t>П</w:t>
      </w:r>
      <w:r w:rsidRPr="00733846">
        <w:rPr>
          <w:sz w:val="24"/>
          <w:szCs w:val="24"/>
        </w:rPr>
        <w:t xml:space="preserve">одизвођач </w:t>
      </w:r>
      <w:r w:rsidRPr="00733846">
        <w:rPr>
          <w:i/>
          <w:sz w:val="24"/>
          <w:szCs w:val="24"/>
        </w:rPr>
        <w:t xml:space="preserve"> _____________________________________________</w:t>
      </w:r>
      <w:r w:rsidRPr="00733846">
        <w:rPr>
          <w:i/>
          <w:iCs/>
          <w:sz w:val="24"/>
          <w:szCs w:val="24"/>
        </w:rPr>
        <w:t>[</w:t>
      </w:r>
      <w:r w:rsidRPr="00733846">
        <w:rPr>
          <w:i/>
          <w:sz w:val="24"/>
          <w:szCs w:val="24"/>
        </w:rPr>
        <w:t>навести назив подизвођача</w:t>
      </w:r>
      <w:r w:rsidRPr="00733846">
        <w:rPr>
          <w:i/>
          <w:iCs/>
          <w:sz w:val="24"/>
          <w:szCs w:val="24"/>
        </w:rPr>
        <w:t>]</w:t>
      </w:r>
      <w:r w:rsidRPr="00733846">
        <w:rPr>
          <w:i/>
          <w:sz w:val="24"/>
          <w:szCs w:val="24"/>
          <w:lang w:val="sr-Cyrl-CS"/>
        </w:rPr>
        <w:t xml:space="preserve"> </w:t>
      </w:r>
      <w:r w:rsidRPr="00733846">
        <w:rPr>
          <w:sz w:val="24"/>
          <w:szCs w:val="24"/>
        </w:rPr>
        <w:t>у поступку јавне набавке</w:t>
      </w:r>
      <w:r w:rsidR="00A170BF" w:rsidRPr="00733846">
        <w:rPr>
          <w:sz w:val="24"/>
          <w:szCs w:val="24"/>
          <w:lang w:val="sr-Cyrl-CS"/>
        </w:rPr>
        <w:t xml:space="preserve"> </w:t>
      </w:r>
      <w:r w:rsidR="006B6C49" w:rsidRPr="006B6C49">
        <w:rPr>
          <w:b/>
          <w:sz w:val="24"/>
          <w:szCs w:val="24"/>
          <w:lang w:val="sr-Cyrl-CS"/>
        </w:rPr>
        <w:t>Превоз ученика у школској 201</w:t>
      </w:r>
      <w:r w:rsidR="003E0322">
        <w:rPr>
          <w:b/>
          <w:sz w:val="24"/>
          <w:szCs w:val="24"/>
          <w:lang w:val="sr-Cyrl-CS"/>
        </w:rPr>
        <w:t>8</w:t>
      </w:r>
      <w:r w:rsidR="006B6C49" w:rsidRPr="006B6C49">
        <w:rPr>
          <w:b/>
          <w:sz w:val="24"/>
          <w:szCs w:val="24"/>
          <w:lang w:val="sr-Cyrl-CS"/>
        </w:rPr>
        <w:t>/201</w:t>
      </w:r>
      <w:r w:rsidR="003E0322">
        <w:rPr>
          <w:b/>
          <w:sz w:val="24"/>
          <w:szCs w:val="24"/>
          <w:lang w:val="sr-Cyrl-CS"/>
        </w:rPr>
        <w:t>9</w:t>
      </w:r>
      <w:r w:rsidR="006B6C49" w:rsidRPr="006B6C49">
        <w:rPr>
          <w:b/>
          <w:sz w:val="24"/>
          <w:szCs w:val="24"/>
          <w:lang w:val="sr-Cyrl-CS"/>
        </w:rPr>
        <w:t>.години</w:t>
      </w:r>
      <w:r w:rsidR="00A170BF" w:rsidRPr="00733846">
        <w:rPr>
          <w:sz w:val="24"/>
          <w:szCs w:val="24"/>
          <w:lang w:val="sr-Cyrl-CS"/>
        </w:rPr>
        <w:t xml:space="preserve">, </w:t>
      </w:r>
      <w:r w:rsidRPr="00733846">
        <w:rPr>
          <w:i/>
          <w:sz w:val="24"/>
          <w:szCs w:val="24"/>
          <w:lang w:val="sr-Cyrl-CS"/>
        </w:rPr>
        <w:t xml:space="preserve"> </w:t>
      </w:r>
      <w:r w:rsidRPr="00733846">
        <w:rPr>
          <w:sz w:val="24"/>
          <w:szCs w:val="24"/>
          <w:lang w:val="sr-Cyrl-CS"/>
        </w:rPr>
        <w:t>б</w:t>
      </w:r>
      <w:r w:rsidRPr="00733846">
        <w:rPr>
          <w:sz w:val="24"/>
          <w:szCs w:val="24"/>
        </w:rPr>
        <w:t xml:space="preserve">рој </w:t>
      </w:r>
      <w:r w:rsidR="003E0322">
        <w:rPr>
          <w:sz w:val="24"/>
          <w:szCs w:val="24"/>
        </w:rPr>
        <w:t>3</w:t>
      </w:r>
      <w:r w:rsidR="00A170BF" w:rsidRPr="00733846">
        <w:rPr>
          <w:sz w:val="24"/>
          <w:szCs w:val="24"/>
          <w:lang w:val="sr-Cyrl-CS"/>
        </w:rPr>
        <w:t>/201</w:t>
      </w:r>
      <w:r w:rsidR="003E0322">
        <w:rPr>
          <w:sz w:val="24"/>
          <w:szCs w:val="24"/>
        </w:rPr>
        <w:t>8</w:t>
      </w:r>
      <w:r w:rsidRPr="00733846">
        <w:rPr>
          <w:sz w:val="24"/>
          <w:szCs w:val="24"/>
        </w:rPr>
        <w:t>, испуњава све услове из чл. 75. ЗЈН, односно услове дефинисане конкурсном документацијом</w:t>
      </w:r>
      <w:r w:rsidRPr="00733846">
        <w:rPr>
          <w:sz w:val="24"/>
          <w:szCs w:val="24"/>
          <w:lang w:val="ru-RU"/>
        </w:rPr>
        <w:t xml:space="preserve"> </w:t>
      </w:r>
      <w:r w:rsidRPr="00733846">
        <w:rPr>
          <w:sz w:val="24"/>
          <w:szCs w:val="24"/>
        </w:rPr>
        <w:t>за предметну јавну набавку</w:t>
      </w:r>
      <w:r w:rsidRPr="00733846">
        <w:rPr>
          <w:sz w:val="24"/>
          <w:szCs w:val="24"/>
          <w:lang w:val="sr-Cyrl-CS"/>
        </w:rPr>
        <w:t>,</w:t>
      </w:r>
      <w:r w:rsidRPr="00733846">
        <w:rPr>
          <w:sz w:val="24"/>
          <w:szCs w:val="24"/>
        </w:rPr>
        <w:t xml:space="preserve"> и то:</w:t>
      </w:r>
    </w:p>
    <w:p w:rsidR="00324731" w:rsidRPr="00A170BF" w:rsidRDefault="00324731" w:rsidP="00324731">
      <w:pPr>
        <w:jc w:val="both"/>
        <w:rPr>
          <w:iCs/>
          <w:sz w:val="24"/>
          <w:szCs w:val="24"/>
        </w:rPr>
      </w:pPr>
    </w:p>
    <w:p w:rsidR="00324731" w:rsidRPr="00A170BF" w:rsidRDefault="00324731" w:rsidP="00324731">
      <w:pPr>
        <w:pStyle w:val="ListParagraph"/>
        <w:numPr>
          <w:ilvl w:val="0"/>
          <w:numId w:val="30"/>
        </w:numPr>
        <w:suppressAutoHyphens/>
        <w:spacing w:line="100" w:lineRule="atLeast"/>
        <w:contextualSpacing w:val="0"/>
        <w:jc w:val="both"/>
        <w:rPr>
          <w:iCs/>
          <w:lang w:val="sr-Cyrl-CS"/>
        </w:rPr>
      </w:pPr>
      <w:r w:rsidRPr="00A170BF">
        <w:rPr>
          <w:iCs/>
          <w:lang w:val="sr-Cyrl-CS"/>
        </w:rPr>
        <w:t>Подизвођач је р</w:t>
      </w:r>
      <w:r w:rsidRPr="00A170BF">
        <w:rPr>
          <w:iCs/>
        </w:rPr>
        <w:t>егистрован код надлежног органа, односно уписан у одговарајући регистар (чл. 75. ст. 1. тач. 1) ЗЈН);</w:t>
      </w:r>
    </w:p>
    <w:p w:rsidR="00324731" w:rsidRPr="00A170BF" w:rsidRDefault="00324731" w:rsidP="00324731">
      <w:pPr>
        <w:pStyle w:val="ListParagraph"/>
        <w:numPr>
          <w:ilvl w:val="0"/>
          <w:numId w:val="30"/>
        </w:numPr>
        <w:suppressAutoHyphens/>
        <w:spacing w:line="100" w:lineRule="atLeast"/>
        <w:contextualSpacing w:val="0"/>
        <w:jc w:val="both"/>
        <w:rPr>
          <w:bCs/>
          <w:iCs/>
          <w:lang w:val="sr-Cyrl-CS"/>
        </w:rPr>
      </w:pPr>
      <w:r w:rsidRPr="00A170BF">
        <w:rPr>
          <w:iCs/>
          <w:lang w:val="sr-Cyrl-CS"/>
        </w:rPr>
        <w:t xml:space="preserve">Подизвођач и његов </w:t>
      </w:r>
      <w:r w:rsidRPr="00A170BF">
        <w:rPr>
          <w:iCs/>
        </w:rPr>
        <w:t xml:space="preserve">законски </w:t>
      </w:r>
      <w:r w:rsidRPr="00A170BF">
        <w:t>заступник нис</w:t>
      </w:r>
      <w:r w:rsidRPr="00A170BF">
        <w:rPr>
          <w:lang w:val="sr-Cyrl-CS"/>
        </w:rPr>
        <w:t>у</w:t>
      </w:r>
      <w:r w:rsidRPr="00A170BF">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170BF">
        <w:rPr>
          <w:lang w:val="sr-Cyrl-CS"/>
        </w:rPr>
        <w:t>к</w:t>
      </w:r>
      <w:r w:rsidRPr="00A170BF">
        <w:t xml:space="preserve">ривично дело преваре </w:t>
      </w:r>
      <w:r w:rsidRPr="00A170BF">
        <w:rPr>
          <w:iCs/>
        </w:rPr>
        <w:t>(чл. 75. ст. 1. тач. 2) ЗЈН);</w:t>
      </w:r>
    </w:p>
    <w:p w:rsidR="00324731" w:rsidRPr="00A170BF" w:rsidRDefault="00324731" w:rsidP="00324731">
      <w:pPr>
        <w:pStyle w:val="ListParagraph"/>
        <w:numPr>
          <w:ilvl w:val="0"/>
          <w:numId w:val="30"/>
        </w:numPr>
        <w:suppressAutoHyphens/>
        <w:spacing w:line="100" w:lineRule="atLeast"/>
        <w:contextualSpacing w:val="0"/>
        <w:jc w:val="both"/>
        <w:rPr>
          <w:lang w:val="sr-Cyrl-CS"/>
        </w:rPr>
      </w:pPr>
      <w:r w:rsidRPr="00A170BF">
        <w:rPr>
          <w:bCs/>
          <w:iCs/>
          <w:lang w:val="sr-Cyrl-CS"/>
        </w:rPr>
        <w:t>Подизвођач је и</w:t>
      </w:r>
      <w:r w:rsidRPr="00A170BF">
        <w:rPr>
          <w:bCs/>
          <w:iCs/>
        </w:rPr>
        <w:t xml:space="preserve">змирио </w:t>
      </w:r>
      <w:r w:rsidRPr="00A170BF">
        <w:t>доспеле порезе, доприносе и друге јавне дажбине у складу са прописима Републике Србије (</w:t>
      </w:r>
      <w:r w:rsidRPr="00A170BF">
        <w:rPr>
          <w:i/>
        </w:rPr>
        <w:t>или стране државе када има седиште на њеној територији)</w:t>
      </w:r>
      <w:r w:rsidRPr="00A170BF">
        <w:rPr>
          <w:iCs/>
        </w:rPr>
        <w:t xml:space="preserve"> (чл. 75. ст. 1. тач. 4) ЗЈН)</w:t>
      </w:r>
      <w:r w:rsidRPr="00A170BF">
        <w:rPr>
          <w:i/>
        </w:rPr>
        <w:t>;</w:t>
      </w:r>
    </w:p>
    <w:p w:rsidR="00324731" w:rsidRPr="00063C0E" w:rsidRDefault="00324731" w:rsidP="00324731">
      <w:pPr>
        <w:pStyle w:val="ListParagraph"/>
        <w:numPr>
          <w:ilvl w:val="0"/>
          <w:numId w:val="30"/>
        </w:numPr>
        <w:suppressAutoHyphens/>
        <w:spacing w:line="100" w:lineRule="atLeast"/>
        <w:contextualSpacing w:val="0"/>
        <w:jc w:val="both"/>
        <w:rPr>
          <w:lang w:val="sr-Cyrl-CS"/>
        </w:rPr>
      </w:pPr>
      <w:r w:rsidRPr="00A170BF">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170BF">
        <w:t xml:space="preserve">и нема забрану обављања делатности која је на снази у време подношења понуде за предметну јавну набавку </w:t>
      </w:r>
      <w:r w:rsidRPr="00A170BF">
        <w:rPr>
          <w:iCs/>
        </w:rPr>
        <w:t>(чл. 75. ст. 2. ЗЈН)</w:t>
      </w:r>
      <w:r w:rsidRPr="00A170BF">
        <w:t>.</w:t>
      </w:r>
    </w:p>
    <w:p w:rsidR="00063C0E" w:rsidRPr="00A170BF" w:rsidRDefault="00063C0E" w:rsidP="00063C0E">
      <w:pPr>
        <w:pStyle w:val="ListParagraph"/>
        <w:suppressAutoHyphens/>
        <w:spacing w:line="100" w:lineRule="atLeast"/>
        <w:ind w:left="1080"/>
        <w:contextualSpacing w:val="0"/>
        <w:jc w:val="both"/>
        <w:rPr>
          <w:lang w:val="sr-Cyrl-CS"/>
        </w:rPr>
      </w:pPr>
    </w:p>
    <w:p w:rsidR="00324731" w:rsidRPr="00A170BF" w:rsidRDefault="00324731" w:rsidP="00324731">
      <w:pPr>
        <w:pStyle w:val="ListParagraph"/>
        <w:ind w:left="1080"/>
        <w:jc w:val="both"/>
        <w:rPr>
          <w:iCs/>
          <w:lang w:val="sr-Cyrl-CS"/>
        </w:rPr>
      </w:pPr>
    </w:p>
    <w:p w:rsidR="00324731" w:rsidRPr="00A170BF" w:rsidRDefault="00324731" w:rsidP="00A170BF">
      <w:pPr>
        <w:spacing w:line="480" w:lineRule="auto"/>
        <w:rPr>
          <w:sz w:val="24"/>
          <w:szCs w:val="24"/>
        </w:rPr>
      </w:pPr>
      <w:r w:rsidRPr="00A170BF">
        <w:rPr>
          <w:sz w:val="24"/>
          <w:szCs w:val="24"/>
        </w:rPr>
        <w:t>Место:_____________                                                            Подизвођач:</w:t>
      </w:r>
    </w:p>
    <w:p w:rsidR="00324731" w:rsidRPr="00A170BF" w:rsidRDefault="00324731" w:rsidP="00A170BF">
      <w:pPr>
        <w:spacing w:line="480" w:lineRule="auto"/>
        <w:rPr>
          <w:b/>
          <w:bCs/>
          <w:i/>
          <w:sz w:val="24"/>
          <w:szCs w:val="24"/>
        </w:rPr>
      </w:pPr>
      <w:r w:rsidRPr="00A170BF">
        <w:rPr>
          <w:sz w:val="24"/>
          <w:szCs w:val="24"/>
        </w:rPr>
        <w:t xml:space="preserve">Датум:_____________                         М.П.                     _____________________                                                        </w:t>
      </w:r>
    </w:p>
    <w:p w:rsidR="00324731" w:rsidRDefault="00324731" w:rsidP="00324731">
      <w:pPr>
        <w:pStyle w:val="BodyText2"/>
        <w:spacing w:line="100" w:lineRule="atLeast"/>
        <w:jc w:val="both"/>
        <w:rPr>
          <w:b/>
          <w:bCs/>
          <w:i/>
          <w:sz w:val="24"/>
          <w:szCs w:val="24"/>
          <w:lang w:val="sr-Cyrl-CS"/>
        </w:rPr>
      </w:pPr>
    </w:p>
    <w:p w:rsidR="00A170BF" w:rsidRDefault="00A170BF" w:rsidP="00324731">
      <w:pPr>
        <w:pStyle w:val="BodyText2"/>
        <w:spacing w:line="100" w:lineRule="atLeast"/>
        <w:jc w:val="both"/>
        <w:rPr>
          <w:b/>
          <w:bCs/>
          <w:i/>
          <w:sz w:val="24"/>
          <w:szCs w:val="24"/>
          <w:lang w:val="sr-Cyrl-CS"/>
        </w:rPr>
      </w:pPr>
    </w:p>
    <w:p w:rsidR="00A170BF" w:rsidRPr="00A170BF" w:rsidRDefault="00A170BF" w:rsidP="00324731">
      <w:pPr>
        <w:pStyle w:val="BodyText2"/>
        <w:spacing w:line="100" w:lineRule="atLeast"/>
        <w:jc w:val="both"/>
        <w:rPr>
          <w:b/>
          <w:bCs/>
          <w:i/>
          <w:sz w:val="24"/>
          <w:szCs w:val="24"/>
          <w:lang w:val="sr-Cyrl-CS"/>
        </w:rPr>
      </w:pPr>
    </w:p>
    <w:p w:rsidR="00097C3C" w:rsidRPr="00E22EEB" w:rsidRDefault="00324731" w:rsidP="00E22EEB">
      <w:pPr>
        <w:pStyle w:val="ListParagraph"/>
        <w:ind w:left="0"/>
        <w:jc w:val="both"/>
        <w:rPr>
          <w:bCs/>
          <w:i/>
          <w:iCs/>
        </w:rPr>
      </w:pPr>
      <w:r w:rsidRPr="00A170BF">
        <w:rPr>
          <w:b/>
          <w:bCs/>
          <w:i/>
        </w:rPr>
        <w:t>Напомена:</w:t>
      </w:r>
      <w:r w:rsidRPr="00A170BF">
        <w:rPr>
          <w:bCs/>
          <w:i/>
        </w:rPr>
        <w:t xml:space="preserve"> </w:t>
      </w:r>
      <w:r w:rsidRPr="00A170BF">
        <w:rPr>
          <w:b/>
          <w:bCs/>
          <w:i/>
          <w:iCs/>
          <w:u w:val="single"/>
        </w:rPr>
        <w:t>Уколико понуђач подноси понуду са подизвођачем</w:t>
      </w:r>
      <w:r w:rsidRPr="00A170BF">
        <w:rPr>
          <w:bCs/>
          <w:i/>
          <w:iCs/>
        </w:rPr>
        <w:t xml:space="preserve">, Изјава мора бити потписана од стране овлашћеног лица подизвођача и оверена печатом. </w:t>
      </w:r>
    </w:p>
    <w:p w:rsidR="00097C3C" w:rsidRDefault="00097C3C" w:rsidP="00382EBD">
      <w:pPr>
        <w:rPr>
          <w:sz w:val="24"/>
          <w:szCs w:val="24"/>
        </w:rPr>
      </w:pPr>
    </w:p>
    <w:p w:rsidR="008F5EFE" w:rsidRDefault="008F5EFE" w:rsidP="008F5EFE">
      <w:pPr>
        <w:jc w:val="right"/>
        <w:rPr>
          <w:b/>
          <w:bCs/>
          <w:sz w:val="24"/>
          <w:szCs w:val="24"/>
        </w:rPr>
      </w:pPr>
    </w:p>
    <w:p w:rsidR="00D22464" w:rsidRDefault="00D22464" w:rsidP="008F5EFE">
      <w:pPr>
        <w:jc w:val="right"/>
        <w:rPr>
          <w:b/>
          <w:bCs/>
          <w:sz w:val="24"/>
          <w:szCs w:val="24"/>
          <w:lang w:val="sr-Cyrl-CS"/>
        </w:rPr>
      </w:pPr>
    </w:p>
    <w:p w:rsidR="00E06FDF" w:rsidRPr="00F65473" w:rsidRDefault="00E06FDF" w:rsidP="000F69AF">
      <w:pPr>
        <w:rPr>
          <w:b/>
          <w:bCs/>
          <w:sz w:val="24"/>
          <w:szCs w:val="24"/>
        </w:rPr>
      </w:pPr>
    </w:p>
    <w:p w:rsidR="00E06FDF" w:rsidRDefault="00E06FDF" w:rsidP="008F5EFE">
      <w:pPr>
        <w:jc w:val="right"/>
        <w:rPr>
          <w:b/>
          <w:bCs/>
          <w:sz w:val="24"/>
          <w:szCs w:val="24"/>
          <w:lang w:val="sr-Cyrl-CS"/>
        </w:rPr>
      </w:pPr>
    </w:p>
    <w:p w:rsidR="008F5EFE" w:rsidRPr="00610928" w:rsidRDefault="008F5EFE" w:rsidP="008F5EFE">
      <w:pPr>
        <w:jc w:val="right"/>
        <w:rPr>
          <w:b/>
          <w:bCs/>
          <w:sz w:val="24"/>
          <w:szCs w:val="24"/>
        </w:rPr>
      </w:pPr>
      <w:r w:rsidRPr="00610928">
        <w:rPr>
          <w:b/>
          <w:bCs/>
          <w:sz w:val="24"/>
          <w:szCs w:val="24"/>
        </w:rPr>
        <w:lastRenderedPageBreak/>
        <w:t>(ОБРАЗАЦ 7)</w:t>
      </w:r>
    </w:p>
    <w:p w:rsidR="00373C6C" w:rsidRPr="00373C6C" w:rsidRDefault="00373C6C" w:rsidP="00382EBD">
      <w:pPr>
        <w:rPr>
          <w:sz w:val="24"/>
          <w:szCs w:val="24"/>
          <w:lang w:val="sr-Cyrl-CS"/>
        </w:rPr>
      </w:pPr>
    </w:p>
    <w:p w:rsidR="009670DE" w:rsidRDefault="009670DE" w:rsidP="009670DE">
      <w:pPr>
        <w:shd w:val="clear" w:color="auto" w:fill="C6D9F1"/>
        <w:jc w:val="center"/>
        <w:rPr>
          <w:rFonts w:ascii="Arial" w:hAnsi="Arial" w:cs="Arial"/>
          <w:b/>
          <w:bCs/>
          <w:i/>
          <w:iCs/>
          <w:sz w:val="28"/>
          <w:szCs w:val="28"/>
        </w:rPr>
      </w:pPr>
      <w:r>
        <w:rPr>
          <w:rFonts w:ascii="Arial" w:hAnsi="Arial" w:cs="Arial"/>
          <w:b/>
          <w:bCs/>
          <w:i/>
          <w:iCs/>
          <w:sz w:val="28"/>
          <w:szCs w:val="28"/>
        </w:rPr>
        <w:t>VII МОДЕЛ УГОВОРА</w:t>
      </w:r>
    </w:p>
    <w:p w:rsidR="008B23F6" w:rsidRDefault="008B23F6" w:rsidP="008B23F6">
      <w:pPr>
        <w:spacing w:line="276" w:lineRule="auto"/>
        <w:jc w:val="center"/>
        <w:rPr>
          <w:b/>
          <w:sz w:val="24"/>
          <w:szCs w:val="24"/>
        </w:rPr>
      </w:pPr>
    </w:p>
    <w:p w:rsidR="00F65473" w:rsidRDefault="00F65473" w:rsidP="006C7FFE">
      <w:pPr>
        <w:spacing w:line="276" w:lineRule="auto"/>
        <w:jc w:val="center"/>
        <w:rPr>
          <w:b/>
          <w:sz w:val="24"/>
          <w:szCs w:val="24"/>
        </w:rPr>
      </w:pPr>
      <w:r w:rsidRPr="00F65473">
        <w:rPr>
          <w:b/>
          <w:sz w:val="24"/>
          <w:szCs w:val="24"/>
        </w:rPr>
        <w:t>УГОВОР</w:t>
      </w:r>
    </w:p>
    <w:p w:rsidR="009670DE" w:rsidRPr="0065716A" w:rsidRDefault="00F65473" w:rsidP="006C7FFE">
      <w:pPr>
        <w:spacing w:line="276" w:lineRule="auto"/>
        <w:jc w:val="center"/>
        <w:rPr>
          <w:b/>
          <w:sz w:val="24"/>
          <w:szCs w:val="24"/>
        </w:rPr>
      </w:pPr>
      <w:r w:rsidRPr="00F65473">
        <w:rPr>
          <w:b/>
          <w:sz w:val="24"/>
          <w:szCs w:val="24"/>
        </w:rPr>
        <w:t xml:space="preserve"> за набавку услуга</w:t>
      </w:r>
    </w:p>
    <w:p w:rsidR="005D7521" w:rsidRPr="00EF0261" w:rsidRDefault="005D7521" w:rsidP="005D7521">
      <w:pPr>
        <w:rPr>
          <w:lang w:val="sr-Cyrl-CS"/>
        </w:rPr>
      </w:pPr>
    </w:p>
    <w:p w:rsidR="005D7521" w:rsidRPr="00EF0261" w:rsidRDefault="005D7521" w:rsidP="005D7521">
      <w:pPr>
        <w:pStyle w:val="Default"/>
      </w:pPr>
      <w:r w:rsidRPr="00EF0261">
        <w:rPr>
          <w:b/>
          <w:bCs/>
          <w:i/>
          <w:iCs/>
        </w:rPr>
        <w:t>Закључен између:</w:t>
      </w:r>
    </w:p>
    <w:p w:rsidR="005D7521" w:rsidRPr="00EF0261" w:rsidRDefault="005D7521" w:rsidP="005D7521">
      <w:pPr>
        <w:pStyle w:val="Default"/>
        <w:rPr>
          <w:i/>
          <w:iCs/>
          <w:lang w:val="sr-Cyrl-CS"/>
        </w:rPr>
      </w:pPr>
    </w:p>
    <w:p w:rsidR="005D7521" w:rsidRPr="00E06FDF" w:rsidRDefault="005D7521" w:rsidP="005D7521">
      <w:pPr>
        <w:jc w:val="both"/>
        <w:rPr>
          <w:sz w:val="24"/>
          <w:szCs w:val="24"/>
          <w:lang w:val="sr-Cyrl-CS"/>
        </w:rPr>
      </w:pPr>
      <w:r w:rsidRPr="00E06FDF">
        <w:rPr>
          <w:b/>
          <w:sz w:val="24"/>
          <w:szCs w:val="24"/>
          <w:lang w:val="sr-Cyrl-CS"/>
        </w:rPr>
        <w:t xml:space="preserve">      Наручиоца Основне школе „</w:t>
      </w:r>
      <w:r w:rsidR="002674EE" w:rsidRPr="00E06FDF">
        <w:rPr>
          <w:b/>
          <w:sz w:val="24"/>
          <w:szCs w:val="24"/>
          <w:lang w:val="sr-Cyrl-CS"/>
        </w:rPr>
        <w:t>Миша Живановић</w:t>
      </w:r>
      <w:r w:rsidRPr="00E06FDF">
        <w:rPr>
          <w:b/>
          <w:sz w:val="24"/>
          <w:szCs w:val="24"/>
          <w:lang w:val="sr-Cyrl-CS"/>
        </w:rPr>
        <w:t xml:space="preserve">“ </w:t>
      </w:r>
      <w:r w:rsidR="002674EE" w:rsidRPr="00E06FDF">
        <w:rPr>
          <w:b/>
          <w:sz w:val="24"/>
          <w:szCs w:val="24"/>
          <w:lang w:val="sr-Cyrl-CS"/>
        </w:rPr>
        <w:t>Средњево</w:t>
      </w:r>
      <w:r w:rsidRPr="00E06FDF">
        <w:rPr>
          <w:sz w:val="24"/>
          <w:szCs w:val="24"/>
          <w:lang w:val="sr-Cyrl-CS"/>
        </w:rPr>
        <w:t xml:space="preserve">, коју заступа директор </w:t>
      </w:r>
      <w:r w:rsidR="002674EE" w:rsidRPr="00E06FDF">
        <w:rPr>
          <w:sz w:val="24"/>
          <w:szCs w:val="24"/>
          <w:lang w:val="sr-Cyrl-CS"/>
        </w:rPr>
        <w:t>Дејан Рајковић</w:t>
      </w:r>
      <w:r w:rsidRPr="00E06FDF">
        <w:rPr>
          <w:sz w:val="24"/>
          <w:szCs w:val="24"/>
          <w:lang w:val="sl-SI"/>
        </w:rPr>
        <w:t>,</w:t>
      </w:r>
      <w:r w:rsidRPr="00E06FDF">
        <w:rPr>
          <w:sz w:val="24"/>
          <w:szCs w:val="24"/>
          <w:lang w:val="sr-Cyrl-CS"/>
        </w:rPr>
        <w:t xml:space="preserve"> </w:t>
      </w:r>
      <w:r w:rsidR="002674EE" w:rsidRPr="00E06FDF">
        <w:rPr>
          <w:sz w:val="24"/>
          <w:szCs w:val="24"/>
          <w:lang w:val="sr-Cyrl-CS"/>
        </w:rPr>
        <w:t xml:space="preserve">Маршала Тита </w:t>
      </w:r>
      <w:r w:rsidRPr="00E06FDF">
        <w:rPr>
          <w:sz w:val="24"/>
          <w:szCs w:val="24"/>
          <w:lang w:val="sr-Cyrl-CS"/>
        </w:rPr>
        <w:t>бр. 1</w:t>
      </w:r>
      <w:r w:rsidR="002674EE" w:rsidRPr="00E06FDF">
        <w:rPr>
          <w:sz w:val="24"/>
          <w:szCs w:val="24"/>
          <w:lang w:val="sr-Cyrl-CS"/>
        </w:rPr>
        <w:t>2</w:t>
      </w:r>
      <w:r w:rsidRPr="00E06FDF">
        <w:rPr>
          <w:sz w:val="24"/>
          <w:szCs w:val="24"/>
          <w:lang w:val="sr-Cyrl-CS"/>
        </w:rPr>
        <w:t xml:space="preserve"> (у даљем тексту Наручилац), порески идентификациони број 102341</w:t>
      </w:r>
      <w:r w:rsidR="002674EE" w:rsidRPr="00E06FDF">
        <w:rPr>
          <w:sz w:val="24"/>
          <w:szCs w:val="24"/>
          <w:lang w:val="sr-Cyrl-CS"/>
        </w:rPr>
        <w:t>334</w:t>
      </w:r>
      <w:r w:rsidRPr="00E06FDF">
        <w:rPr>
          <w:sz w:val="24"/>
          <w:szCs w:val="24"/>
          <w:lang w:val="sr-Cyrl-CS"/>
        </w:rPr>
        <w:t>, матични број 0716</w:t>
      </w:r>
      <w:r w:rsidR="002674EE" w:rsidRPr="00E06FDF">
        <w:rPr>
          <w:sz w:val="24"/>
          <w:szCs w:val="24"/>
          <w:lang w:val="sr-Cyrl-CS"/>
        </w:rPr>
        <w:t>2227</w:t>
      </w:r>
      <w:r w:rsidRPr="00E06FDF">
        <w:rPr>
          <w:sz w:val="24"/>
          <w:szCs w:val="24"/>
          <w:lang w:val="sr-Cyrl-CS"/>
        </w:rPr>
        <w:t xml:space="preserve">  </w:t>
      </w:r>
    </w:p>
    <w:p w:rsidR="005D7521" w:rsidRPr="00E06FDF" w:rsidRDefault="005D7521" w:rsidP="005D7521">
      <w:pPr>
        <w:pStyle w:val="Default"/>
        <w:rPr>
          <w:rFonts w:ascii="Times New Roman" w:hAnsi="Times New Roman" w:cs="Times New Roman"/>
          <w:lang w:val="sr-Cyrl-CS"/>
        </w:rPr>
      </w:pPr>
      <w:r w:rsidRPr="00E06FDF">
        <w:rPr>
          <w:rFonts w:ascii="Times New Roman" w:hAnsi="Times New Roman" w:cs="Times New Roman"/>
          <w:lang w:val="sr-Cyrl-CS"/>
        </w:rPr>
        <w:t>и</w:t>
      </w:r>
    </w:p>
    <w:p w:rsidR="005D7521" w:rsidRPr="00E06FDF" w:rsidRDefault="005D7521" w:rsidP="005D7521">
      <w:pPr>
        <w:pStyle w:val="Default"/>
        <w:rPr>
          <w:rFonts w:ascii="Times New Roman" w:hAnsi="Times New Roman" w:cs="Times New Roman"/>
          <w:lang w:val="sr-Cyrl-CS"/>
        </w:rPr>
      </w:pPr>
    </w:p>
    <w:p w:rsidR="005D7521" w:rsidRPr="00E06FDF" w:rsidRDefault="005D7521" w:rsidP="005D7521">
      <w:pPr>
        <w:pStyle w:val="Default"/>
        <w:spacing w:line="360" w:lineRule="auto"/>
        <w:jc w:val="both"/>
        <w:rPr>
          <w:rFonts w:ascii="Times New Roman" w:hAnsi="Times New Roman" w:cs="Times New Roman"/>
          <w:lang w:val="sr-Cyrl-CS"/>
        </w:rPr>
      </w:pPr>
      <w:r w:rsidRPr="00E06FDF">
        <w:rPr>
          <w:rFonts w:ascii="Times New Roman" w:hAnsi="Times New Roman" w:cs="Times New Roman"/>
          <w:lang w:val="sr-Cyrl-CS"/>
        </w:rPr>
        <w:t>__________________________________ са седиштем у ___________________, улица __________________________,бр._____, ПИБ _________________, Матични број _________</w:t>
      </w:r>
    </w:p>
    <w:p w:rsidR="005D7521" w:rsidRPr="00E06FDF" w:rsidRDefault="005D7521" w:rsidP="005D7521">
      <w:pPr>
        <w:pStyle w:val="Default"/>
        <w:spacing w:line="360" w:lineRule="auto"/>
        <w:jc w:val="both"/>
        <w:rPr>
          <w:rFonts w:ascii="Times New Roman" w:hAnsi="Times New Roman" w:cs="Times New Roman"/>
          <w:lang w:val="sr-Cyrl-CS"/>
        </w:rPr>
      </w:pPr>
      <w:r w:rsidRPr="00E06FDF">
        <w:rPr>
          <w:rFonts w:ascii="Times New Roman" w:hAnsi="Times New Roman" w:cs="Times New Roman"/>
          <w:lang w:val="sr-Cyrl-CS"/>
        </w:rPr>
        <w:t xml:space="preserve">број рачуна ____________________, назив банке __________________, телефон ________, телефакс________________, кога заступа _______________________ (у даљем тексту: Добављач) </w:t>
      </w:r>
    </w:p>
    <w:p w:rsidR="005D7521" w:rsidRPr="00E06FDF" w:rsidRDefault="005D7521" w:rsidP="005D7521">
      <w:pPr>
        <w:spacing w:line="360" w:lineRule="auto"/>
        <w:rPr>
          <w:sz w:val="24"/>
          <w:szCs w:val="24"/>
          <w:lang w:val="ru-RU"/>
        </w:rPr>
      </w:pPr>
      <w:r w:rsidRPr="00E06FDF">
        <w:rPr>
          <w:sz w:val="24"/>
          <w:szCs w:val="24"/>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7521" w:rsidRPr="00E06FDF" w:rsidRDefault="005D7521" w:rsidP="005D7521">
      <w:pPr>
        <w:pStyle w:val="NoSpacing"/>
        <w:jc w:val="both"/>
        <w:rPr>
          <w:sz w:val="24"/>
          <w:szCs w:val="24"/>
          <w:lang w:val="sr-Cyrl-CS"/>
        </w:rPr>
      </w:pPr>
      <w:r w:rsidRPr="00E06FDF">
        <w:rPr>
          <w:sz w:val="24"/>
          <w:szCs w:val="24"/>
          <w:lang w:val="sr-Cyrl-CS"/>
        </w:rPr>
        <w:t>(</w:t>
      </w:r>
      <w:r w:rsidRPr="00E06FDF">
        <w:rPr>
          <w:i/>
          <w:sz w:val="24"/>
          <w:szCs w:val="24"/>
          <w:lang w:val="sr-Cyrl-CS"/>
        </w:rPr>
        <w:t>у дата поља, унети податке за  подизвођаче или учеснике у заједничкој понуди, уколико понуђач не наступа самостално</w:t>
      </w:r>
      <w:r w:rsidRPr="00E06FDF">
        <w:rPr>
          <w:sz w:val="24"/>
          <w:szCs w:val="24"/>
          <w:lang w:val="sr-Cyrl-CS"/>
        </w:rPr>
        <w:t>)</w:t>
      </w:r>
    </w:p>
    <w:p w:rsidR="005D7521" w:rsidRPr="00E06FDF" w:rsidRDefault="005D7521" w:rsidP="005D7521">
      <w:pPr>
        <w:pStyle w:val="Default"/>
        <w:jc w:val="both"/>
        <w:rPr>
          <w:rFonts w:ascii="Times New Roman" w:hAnsi="Times New Roman" w:cs="Times New Roman"/>
          <w:lang w:val="sr-Cyrl-CS"/>
        </w:rPr>
      </w:pPr>
    </w:p>
    <w:p w:rsidR="005D7521" w:rsidRPr="00E06FDF" w:rsidRDefault="005D7521" w:rsidP="005D7521">
      <w:pPr>
        <w:pStyle w:val="Default"/>
        <w:jc w:val="both"/>
        <w:rPr>
          <w:rFonts w:ascii="Times New Roman" w:hAnsi="Times New Roman" w:cs="Times New Roman"/>
          <w:lang w:val="sr-Cyrl-CS"/>
        </w:rPr>
      </w:pPr>
      <w:r w:rsidRPr="00E06FDF">
        <w:rPr>
          <w:rFonts w:ascii="Times New Roman" w:hAnsi="Times New Roman" w:cs="Times New Roman"/>
          <w:lang w:val="sr-Cyrl-CS"/>
        </w:rPr>
        <w:t>Основ уговора:</w:t>
      </w:r>
    </w:p>
    <w:p w:rsidR="005D7521" w:rsidRPr="003E0322" w:rsidRDefault="005D7521" w:rsidP="005D7521">
      <w:pPr>
        <w:pStyle w:val="Default"/>
        <w:jc w:val="both"/>
        <w:rPr>
          <w:rFonts w:ascii="Times New Roman" w:hAnsi="Times New Roman" w:cs="Times New Roman"/>
        </w:rPr>
      </w:pPr>
      <w:r w:rsidRPr="00E06FDF">
        <w:rPr>
          <w:rFonts w:ascii="Times New Roman" w:hAnsi="Times New Roman" w:cs="Times New Roman"/>
          <w:iCs/>
        </w:rPr>
        <w:t xml:space="preserve">ЈН </w:t>
      </w:r>
      <w:r w:rsidRPr="00E06FDF">
        <w:rPr>
          <w:rFonts w:ascii="Times New Roman" w:hAnsi="Times New Roman" w:cs="Times New Roman"/>
          <w:iCs/>
          <w:lang w:val="sr-Cyrl-CS"/>
        </w:rPr>
        <w:t>б</w:t>
      </w:r>
      <w:r w:rsidRPr="00E06FDF">
        <w:rPr>
          <w:rFonts w:ascii="Times New Roman" w:hAnsi="Times New Roman" w:cs="Times New Roman"/>
          <w:iCs/>
        </w:rPr>
        <w:t>рој</w:t>
      </w:r>
      <w:r w:rsidRPr="00E06FDF">
        <w:rPr>
          <w:rFonts w:ascii="Times New Roman" w:hAnsi="Times New Roman" w:cs="Times New Roman"/>
          <w:iCs/>
          <w:lang w:val="sr-Cyrl-CS"/>
        </w:rPr>
        <w:t xml:space="preserve"> </w:t>
      </w:r>
      <w:r w:rsidR="003E0322">
        <w:rPr>
          <w:rFonts w:ascii="Times New Roman" w:hAnsi="Times New Roman" w:cs="Times New Roman"/>
          <w:iCs/>
        </w:rPr>
        <w:t>3</w:t>
      </w:r>
      <w:r w:rsidRPr="00E06FDF">
        <w:rPr>
          <w:rFonts w:ascii="Times New Roman" w:hAnsi="Times New Roman" w:cs="Times New Roman"/>
          <w:iCs/>
          <w:lang w:val="sr-Cyrl-CS"/>
        </w:rPr>
        <w:t>/201</w:t>
      </w:r>
      <w:r w:rsidR="003E0322">
        <w:rPr>
          <w:rFonts w:ascii="Times New Roman" w:hAnsi="Times New Roman" w:cs="Times New Roman"/>
          <w:iCs/>
        </w:rPr>
        <w:t>8</w:t>
      </w:r>
    </w:p>
    <w:p w:rsidR="005D7521" w:rsidRPr="00E06FDF" w:rsidRDefault="005D7521" w:rsidP="005D7521">
      <w:pPr>
        <w:pStyle w:val="Default"/>
        <w:jc w:val="both"/>
        <w:rPr>
          <w:rFonts w:ascii="Times New Roman" w:hAnsi="Times New Roman" w:cs="Times New Roman"/>
          <w:lang w:val="sr-Cyrl-CS"/>
        </w:rPr>
      </w:pPr>
      <w:r w:rsidRPr="00E06FDF">
        <w:rPr>
          <w:rFonts w:ascii="Times New Roman" w:hAnsi="Times New Roman" w:cs="Times New Roman"/>
          <w:iCs/>
        </w:rPr>
        <w:t xml:space="preserve">Број и датум </w:t>
      </w:r>
      <w:r w:rsidRPr="00E06FDF">
        <w:rPr>
          <w:rFonts w:ascii="Times New Roman" w:hAnsi="Times New Roman" w:cs="Times New Roman"/>
          <w:iCs/>
          <w:lang w:val="sr-Cyrl-CS"/>
        </w:rPr>
        <w:t>О</w:t>
      </w:r>
      <w:r w:rsidRPr="00E06FDF">
        <w:rPr>
          <w:rFonts w:ascii="Times New Roman" w:hAnsi="Times New Roman" w:cs="Times New Roman"/>
          <w:iCs/>
        </w:rPr>
        <w:t>длуке о додели уговора:</w:t>
      </w:r>
      <w:r w:rsidRPr="00E06FDF">
        <w:rPr>
          <w:rFonts w:ascii="Times New Roman" w:hAnsi="Times New Roman" w:cs="Times New Roman"/>
          <w:iCs/>
          <w:lang w:val="sr-Cyrl-CS"/>
        </w:rPr>
        <w:t>_______________________(</w:t>
      </w:r>
      <w:r w:rsidRPr="00E06FDF">
        <w:rPr>
          <w:rFonts w:ascii="Times New Roman" w:hAnsi="Times New Roman" w:cs="Times New Roman"/>
          <w:i/>
          <w:iCs/>
          <w:lang w:val="sr-Cyrl-CS"/>
        </w:rPr>
        <w:t>попуњава наручилац</w:t>
      </w:r>
      <w:r w:rsidRPr="00E06FDF">
        <w:rPr>
          <w:rFonts w:ascii="Times New Roman" w:hAnsi="Times New Roman" w:cs="Times New Roman"/>
          <w:iCs/>
          <w:lang w:val="sr-Cyrl-CS"/>
        </w:rPr>
        <w:t>)</w:t>
      </w:r>
    </w:p>
    <w:p w:rsidR="005D7521" w:rsidRPr="00E06FDF" w:rsidRDefault="005D7521" w:rsidP="005D7521">
      <w:pPr>
        <w:jc w:val="both"/>
        <w:rPr>
          <w:sz w:val="24"/>
          <w:szCs w:val="24"/>
          <w:lang w:val="sr-Cyrl-CS"/>
        </w:rPr>
      </w:pPr>
      <w:r w:rsidRPr="00E06FDF">
        <w:rPr>
          <w:iCs/>
          <w:sz w:val="24"/>
          <w:szCs w:val="24"/>
        </w:rPr>
        <w:t xml:space="preserve">Понуда изабраног понуђача бр. </w:t>
      </w:r>
      <w:r w:rsidRPr="00E06FDF">
        <w:rPr>
          <w:iCs/>
          <w:sz w:val="24"/>
          <w:szCs w:val="24"/>
          <w:lang w:val="sr-Cyrl-CS"/>
        </w:rPr>
        <w:t>___</w:t>
      </w:r>
      <w:r w:rsidRPr="00E06FDF">
        <w:rPr>
          <w:iCs/>
          <w:sz w:val="24"/>
          <w:szCs w:val="24"/>
        </w:rPr>
        <w:t>______ од</w:t>
      </w:r>
      <w:r w:rsidRPr="00E06FDF">
        <w:rPr>
          <w:iCs/>
          <w:sz w:val="24"/>
          <w:szCs w:val="24"/>
          <w:lang w:val="sr-Cyrl-CS"/>
        </w:rPr>
        <w:t xml:space="preserve"> ____________201</w:t>
      </w:r>
      <w:r w:rsidR="003E0322">
        <w:rPr>
          <w:iCs/>
          <w:sz w:val="24"/>
          <w:szCs w:val="24"/>
        </w:rPr>
        <w:t>8</w:t>
      </w:r>
      <w:r w:rsidRPr="00E06FDF">
        <w:rPr>
          <w:iCs/>
          <w:sz w:val="24"/>
          <w:szCs w:val="24"/>
          <w:lang w:val="sr-Cyrl-CS"/>
        </w:rPr>
        <w:t>. године</w:t>
      </w:r>
      <w:r w:rsidRPr="00E06FDF">
        <w:rPr>
          <w:iCs/>
          <w:sz w:val="24"/>
          <w:szCs w:val="24"/>
        </w:rPr>
        <w:t>.</w:t>
      </w:r>
    </w:p>
    <w:p w:rsidR="005D7521" w:rsidRPr="00E06FDF" w:rsidRDefault="005D7521" w:rsidP="005D7521">
      <w:pPr>
        <w:rPr>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w:t>
      </w:r>
      <w:r w:rsidRPr="00E06FDF">
        <w:rPr>
          <w:b/>
          <w:bCs/>
          <w:sz w:val="24"/>
          <w:szCs w:val="24"/>
          <w:lang w:val="ru-RU"/>
        </w:rPr>
        <w:t xml:space="preserve"> 1.</w:t>
      </w:r>
    </w:p>
    <w:p w:rsidR="005D7521" w:rsidRPr="00E06FDF" w:rsidRDefault="005D7521" w:rsidP="005D7521">
      <w:pPr>
        <w:jc w:val="both"/>
        <w:rPr>
          <w:sz w:val="24"/>
          <w:szCs w:val="24"/>
          <w:lang w:val="sr-Cyrl-CS"/>
        </w:rPr>
      </w:pPr>
      <w:r w:rsidRPr="00E06FDF">
        <w:rPr>
          <w:sz w:val="24"/>
          <w:szCs w:val="24"/>
          <w:lang w:val="sr-Cyrl-CS"/>
        </w:rPr>
        <w:t>Уговорне стране констатују:</w:t>
      </w:r>
    </w:p>
    <w:p w:rsidR="005D7521" w:rsidRPr="00E06FDF" w:rsidRDefault="005D7521" w:rsidP="005D7521">
      <w:pPr>
        <w:numPr>
          <w:ilvl w:val="0"/>
          <w:numId w:val="2"/>
        </w:numPr>
        <w:jc w:val="both"/>
        <w:rPr>
          <w:sz w:val="24"/>
          <w:szCs w:val="24"/>
          <w:lang w:val="sr-Cyrl-CS"/>
        </w:rPr>
      </w:pPr>
      <w:r w:rsidRPr="00E06FDF">
        <w:rPr>
          <w:sz w:val="24"/>
          <w:szCs w:val="24"/>
          <w:lang w:val="sr-Cyrl-CS"/>
        </w:rPr>
        <w:t>да је Наручилац, на основу члан</w:t>
      </w:r>
      <w:r w:rsidR="000C0CB7">
        <w:rPr>
          <w:sz w:val="24"/>
          <w:szCs w:val="24"/>
          <w:lang w:val="sr-Cyrl-CS"/>
        </w:rPr>
        <w:t>а</w:t>
      </w:r>
      <w:r w:rsidRPr="00E06FDF">
        <w:rPr>
          <w:sz w:val="24"/>
          <w:szCs w:val="24"/>
          <w:lang w:val="sr-Cyrl-CS"/>
        </w:rPr>
        <w:t xml:space="preserve"> </w:t>
      </w:r>
      <w:r w:rsidR="000C0CB7" w:rsidRPr="006F1A89">
        <w:rPr>
          <w:sz w:val="24"/>
          <w:szCs w:val="24"/>
          <w:lang w:val="sr-Cyrl-CS"/>
        </w:rPr>
        <w:t>39.</w:t>
      </w:r>
      <w:r w:rsidRPr="00E06FDF">
        <w:rPr>
          <w:sz w:val="24"/>
          <w:szCs w:val="24"/>
          <w:lang w:val="sr-Latn-CS"/>
        </w:rPr>
        <w:t xml:space="preserve"> </w:t>
      </w:r>
      <w:r w:rsidRPr="00E06FDF">
        <w:rPr>
          <w:sz w:val="24"/>
          <w:szCs w:val="24"/>
          <w:lang w:val="sr-Cyrl-CS"/>
        </w:rPr>
        <w:t>Закона о јавним набавкама („Службени гласник РС“, број 124/12, 14/15 и 68/15) спровео јавн</w:t>
      </w:r>
      <w:r w:rsidR="002674EE" w:rsidRPr="00E06FDF">
        <w:rPr>
          <w:sz w:val="24"/>
          <w:szCs w:val="24"/>
          <w:lang w:val="sr-Cyrl-CS"/>
        </w:rPr>
        <w:t>у</w:t>
      </w:r>
      <w:r w:rsidRPr="00E06FDF">
        <w:rPr>
          <w:sz w:val="24"/>
          <w:szCs w:val="24"/>
          <w:lang w:val="sr-Cyrl-CS"/>
        </w:rPr>
        <w:t xml:space="preserve"> набавк</w:t>
      </w:r>
      <w:r w:rsidR="002674EE" w:rsidRPr="00E06FDF">
        <w:rPr>
          <w:sz w:val="24"/>
          <w:szCs w:val="24"/>
          <w:lang w:val="sr-Cyrl-CS"/>
        </w:rPr>
        <w:t>у мале вредности</w:t>
      </w:r>
      <w:r w:rsidRPr="00E06FDF">
        <w:rPr>
          <w:sz w:val="24"/>
          <w:szCs w:val="24"/>
          <w:lang w:val="sr-Cyrl-CS"/>
        </w:rPr>
        <w:t xml:space="preserve">, ред. бр. </w:t>
      </w:r>
      <w:r w:rsidR="003E0322">
        <w:rPr>
          <w:sz w:val="24"/>
          <w:szCs w:val="24"/>
        </w:rPr>
        <w:t>3</w:t>
      </w:r>
      <w:r w:rsidRPr="00E06FDF">
        <w:rPr>
          <w:sz w:val="24"/>
          <w:szCs w:val="24"/>
          <w:lang w:val="sr-Cyrl-CS"/>
        </w:rPr>
        <w:t>/201</w:t>
      </w:r>
      <w:r w:rsidR="003E0322">
        <w:rPr>
          <w:sz w:val="24"/>
          <w:szCs w:val="24"/>
        </w:rPr>
        <w:t>8</w:t>
      </w:r>
      <w:r w:rsidRPr="00E06FDF">
        <w:rPr>
          <w:sz w:val="24"/>
          <w:szCs w:val="24"/>
          <w:lang w:val="sr-Cyrl-CS"/>
        </w:rPr>
        <w:t>;</w:t>
      </w:r>
    </w:p>
    <w:p w:rsidR="005D7521" w:rsidRPr="00E06FDF" w:rsidRDefault="005D7521" w:rsidP="005D7521">
      <w:pPr>
        <w:numPr>
          <w:ilvl w:val="0"/>
          <w:numId w:val="2"/>
        </w:numPr>
        <w:jc w:val="both"/>
        <w:rPr>
          <w:sz w:val="24"/>
          <w:szCs w:val="24"/>
          <w:lang w:val="sr-Cyrl-CS"/>
        </w:rPr>
      </w:pPr>
      <w:r w:rsidRPr="00E06FDF">
        <w:rPr>
          <w:sz w:val="24"/>
          <w:szCs w:val="24"/>
          <w:lang w:val="sr-Cyrl-CS"/>
        </w:rPr>
        <w:t>да је Добављач, доставио понуду бр. ______ од ________ 201</w:t>
      </w:r>
      <w:r w:rsidR="003E0322">
        <w:rPr>
          <w:sz w:val="24"/>
          <w:szCs w:val="24"/>
        </w:rPr>
        <w:t>8</w:t>
      </w:r>
      <w:r w:rsidRPr="00E06FDF">
        <w:rPr>
          <w:sz w:val="24"/>
          <w:szCs w:val="24"/>
          <w:lang w:val="sr-Cyrl-CS"/>
        </w:rPr>
        <w:t>. године (у даљем тексту: Понуда) која је саставни део овог уговора, иста је заведена код Наручиоца, под бројем ______________од ___________201</w:t>
      </w:r>
      <w:r w:rsidR="003E0322">
        <w:rPr>
          <w:sz w:val="24"/>
          <w:szCs w:val="24"/>
        </w:rPr>
        <w:t>8</w:t>
      </w:r>
      <w:r w:rsidRPr="00E06FDF">
        <w:rPr>
          <w:sz w:val="24"/>
          <w:szCs w:val="24"/>
          <w:lang w:val="sr-Cyrl-CS"/>
        </w:rPr>
        <w:t>. године (</w:t>
      </w:r>
      <w:r w:rsidRPr="00E06FDF">
        <w:rPr>
          <w:i/>
          <w:sz w:val="24"/>
          <w:szCs w:val="24"/>
          <w:lang w:val="sr-Cyrl-CS"/>
        </w:rPr>
        <w:t>попуњава наручилац</w:t>
      </w:r>
      <w:r w:rsidRPr="00E06FDF">
        <w:rPr>
          <w:sz w:val="24"/>
          <w:szCs w:val="24"/>
          <w:lang w:val="sr-Cyrl-CS"/>
        </w:rPr>
        <w:t>);</w:t>
      </w:r>
    </w:p>
    <w:p w:rsidR="005D7521" w:rsidRPr="00E06FDF" w:rsidRDefault="005D7521" w:rsidP="005D7521">
      <w:pPr>
        <w:numPr>
          <w:ilvl w:val="0"/>
          <w:numId w:val="2"/>
        </w:numPr>
        <w:jc w:val="both"/>
        <w:rPr>
          <w:sz w:val="24"/>
          <w:szCs w:val="24"/>
          <w:lang w:val="sr-Cyrl-CS"/>
        </w:rPr>
      </w:pPr>
      <w:r w:rsidRPr="00E06FDF">
        <w:rPr>
          <w:sz w:val="24"/>
          <w:szCs w:val="24"/>
          <w:lang w:val="sr-Cyrl-CS"/>
        </w:rPr>
        <w:t>да понуда у потпуности одговара условима из конкурсне документације.</w:t>
      </w:r>
    </w:p>
    <w:p w:rsidR="005D7521" w:rsidRPr="00E06FDF" w:rsidRDefault="005D7521" w:rsidP="005D7521">
      <w:pPr>
        <w:autoSpaceDE w:val="0"/>
        <w:autoSpaceDN w:val="0"/>
        <w:adjustRightInd w:val="0"/>
        <w:rPr>
          <w:b/>
          <w:bCs/>
          <w:sz w:val="24"/>
          <w:szCs w:val="24"/>
          <w:lang w:val="ru-RU"/>
        </w:rPr>
      </w:pPr>
    </w:p>
    <w:p w:rsidR="005D7521" w:rsidRPr="00E06FDF" w:rsidRDefault="005D7521" w:rsidP="005D7521">
      <w:pPr>
        <w:jc w:val="center"/>
        <w:rPr>
          <w:b/>
          <w:sz w:val="24"/>
          <w:szCs w:val="24"/>
        </w:rPr>
      </w:pPr>
    </w:p>
    <w:p w:rsidR="005D7521" w:rsidRPr="00E06FDF" w:rsidRDefault="005D7521" w:rsidP="005D7521">
      <w:pPr>
        <w:autoSpaceDE w:val="0"/>
        <w:autoSpaceDN w:val="0"/>
        <w:adjustRightInd w:val="0"/>
        <w:jc w:val="center"/>
        <w:rPr>
          <w:sz w:val="24"/>
          <w:szCs w:val="24"/>
          <w:lang w:val="ru-RU"/>
        </w:rPr>
      </w:pPr>
      <w:r w:rsidRPr="00E06FDF">
        <w:rPr>
          <w:b/>
          <w:bCs/>
          <w:sz w:val="24"/>
          <w:szCs w:val="24"/>
          <w:lang w:val="ru-RU"/>
        </w:rPr>
        <w:t>Члан 2</w:t>
      </w:r>
      <w:r w:rsidRPr="00E06FDF">
        <w:rPr>
          <w:sz w:val="24"/>
          <w:szCs w:val="24"/>
          <w:lang w:val="ru-RU"/>
        </w:rPr>
        <w:t>.</w:t>
      </w:r>
    </w:p>
    <w:p w:rsidR="005D7521" w:rsidRPr="00E06FDF" w:rsidRDefault="005D7521" w:rsidP="005D7521">
      <w:pPr>
        <w:jc w:val="both"/>
        <w:rPr>
          <w:bCs/>
          <w:sz w:val="24"/>
          <w:szCs w:val="24"/>
          <w:lang w:val="sr-Cyrl-CS"/>
        </w:rPr>
      </w:pPr>
      <w:r w:rsidRPr="00E06FDF">
        <w:rPr>
          <w:b/>
          <w:bCs/>
          <w:sz w:val="24"/>
          <w:szCs w:val="24"/>
          <w:lang w:val="ru-RU"/>
        </w:rPr>
        <w:t xml:space="preserve">           2.1.</w:t>
      </w:r>
      <w:r w:rsidRPr="00E06FDF">
        <w:rPr>
          <w:b/>
          <w:bCs/>
          <w:sz w:val="24"/>
          <w:szCs w:val="24"/>
          <w:lang w:val="sr-Cyrl-CS"/>
        </w:rPr>
        <w:t xml:space="preserve"> </w:t>
      </w:r>
      <w:r w:rsidRPr="00E06FDF">
        <w:rPr>
          <w:bCs/>
          <w:sz w:val="24"/>
          <w:szCs w:val="24"/>
          <w:lang w:val="sr-Cyrl-CS"/>
        </w:rPr>
        <w:t>Предмет уговора су услуге превоза ученика ОШ „</w:t>
      </w:r>
      <w:r w:rsidR="002674EE" w:rsidRPr="00E06FDF">
        <w:rPr>
          <w:bCs/>
          <w:sz w:val="24"/>
          <w:szCs w:val="24"/>
          <w:lang w:val="sr-Cyrl-CS"/>
        </w:rPr>
        <w:t>Миша Живановић</w:t>
      </w:r>
      <w:r w:rsidRPr="00E06FDF">
        <w:rPr>
          <w:bCs/>
          <w:sz w:val="24"/>
          <w:szCs w:val="24"/>
          <w:lang w:val="sr-Cyrl-CS"/>
        </w:rPr>
        <w:t xml:space="preserve">“ </w:t>
      </w:r>
      <w:r w:rsidR="002674EE" w:rsidRPr="00E06FDF">
        <w:rPr>
          <w:bCs/>
          <w:sz w:val="24"/>
          <w:szCs w:val="24"/>
          <w:lang w:val="sr-Cyrl-CS"/>
        </w:rPr>
        <w:t>Средњево</w:t>
      </w:r>
      <w:r w:rsidRPr="00E06FDF">
        <w:rPr>
          <w:bCs/>
          <w:sz w:val="24"/>
          <w:szCs w:val="24"/>
          <w:lang w:val="sr-Cyrl-CS"/>
        </w:rPr>
        <w:t xml:space="preserve"> </w:t>
      </w:r>
      <w:r w:rsidR="0096734B" w:rsidRPr="00E06FDF">
        <w:rPr>
          <w:bCs/>
          <w:sz w:val="24"/>
          <w:szCs w:val="24"/>
          <w:lang w:val="sr-Cyrl-CS"/>
        </w:rPr>
        <w:t xml:space="preserve"> </w:t>
      </w:r>
      <w:r w:rsidR="006B6C49">
        <w:rPr>
          <w:bCs/>
          <w:sz w:val="24"/>
          <w:szCs w:val="24"/>
          <w:lang w:val="sr-Cyrl-CS"/>
        </w:rPr>
        <w:t>у</w:t>
      </w:r>
      <w:r w:rsidR="0096734B" w:rsidRPr="00E06FDF">
        <w:rPr>
          <w:bCs/>
          <w:sz w:val="24"/>
          <w:szCs w:val="24"/>
          <w:lang w:val="sr-Cyrl-CS"/>
        </w:rPr>
        <w:t xml:space="preserve"> </w:t>
      </w:r>
      <w:r w:rsidRPr="00E06FDF">
        <w:rPr>
          <w:bCs/>
          <w:sz w:val="24"/>
          <w:szCs w:val="24"/>
          <w:lang w:val="sr-Cyrl-CS"/>
        </w:rPr>
        <w:t>школск</w:t>
      </w:r>
      <w:r w:rsidR="006B6C49">
        <w:rPr>
          <w:bCs/>
          <w:sz w:val="24"/>
          <w:szCs w:val="24"/>
          <w:lang w:val="sr-Cyrl-CS"/>
        </w:rPr>
        <w:t>ој</w:t>
      </w:r>
      <w:r w:rsidRPr="00E06FDF">
        <w:rPr>
          <w:bCs/>
          <w:sz w:val="24"/>
          <w:szCs w:val="24"/>
          <w:lang w:val="sr-Cyrl-CS"/>
        </w:rPr>
        <w:t xml:space="preserve"> 201</w:t>
      </w:r>
      <w:r w:rsidR="003E0322">
        <w:rPr>
          <w:bCs/>
          <w:sz w:val="24"/>
          <w:szCs w:val="24"/>
        </w:rPr>
        <w:t>8</w:t>
      </w:r>
      <w:r w:rsidRPr="00E06FDF">
        <w:rPr>
          <w:bCs/>
          <w:sz w:val="24"/>
          <w:szCs w:val="24"/>
          <w:lang w:val="sr-Cyrl-CS"/>
        </w:rPr>
        <w:t>/201</w:t>
      </w:r>
      <w:r w:rsidR="003E0322">
        <w:rPr>
          <w:bCs/>
          <w:sz w:val="24"/>
          <w:szCs w:val="24"/>
        </w:rPr>
        <w:t>9</w:t>
      </w:r>
      <w:r w:rsidRPr="00E06FDF">
        <w:rPr>
          <w:bCs/>
          <w:sz w:val="24"/>
          <w:szCs w:val="24"/>
          <w:lang w:val="sr-Cyrl-CS"/>
        </w:rPr>
        <w:t>. годин</w:t>
      </w:r>
      <w:r w:rsidR="006B6C49">
        <w:rPr>
          <w:bCs/>
          <w:sz w:val="24"/>
          <w:szCs w:val="24"/>
          <w:lang w:val="sr-Cyrl-CS"/>
        </w:rPr>
        <w:t>и</w:t>
      </w:r>
      <w:r w:rsidRPr="00E06FDF">
        <w:rPr>
          <w:bCs/>
          <w:sz w:val="24"/>
          <w:szCs w:val="24"/>
          <w:lang w:val="sr-Cyrl-CS"/>
        </w:rPr>
        <w:t>.</w:t>
      </w:r>
    </w:p>
    <w:p w:rsidR="005D7521" w:rsidRPr="00E06FDF" w:rsidRDefault="005D7521" w:rsidP="005D7521">
      <w:pPr>
        <w:ind w:firstLine="709"/>
        <w:jc w:val="both"/>
        <w:rPr>
          <w:sz w:val="24"/>
          <w:szCs w:val="24"/>
          <w:lang w:val="sr-Cyrl-CS"/>
        </w:rPr>
      </w:pPr>
      <w:r w:rsidRPr="00E06FDF">
        <w:rPr>
          <w:sz w:val="24"/>
          <w:szCs w:val="24"/>
          <w:lang w:val="sr-Cyrl-CS"/>
        </w:rPr>
        <w:lastRenderedPageBreak/>
        <w:t>- Број ученика у спецификацији услуге, је оквирног карактера, исти се може мењати у току важења уговора.</w:t>
      </w:r>
    </w:p>
    <w:p w:rsidR="005D7521" w:rsidRPr="00E06FDF" w:rsidRDefault="005D7521" w:rsidP="005D7521">
      <w:pPr>
        <w:jc w:val="both"/>
        <w:rPr>
          <w:bCs/>
          <w:sz w:val="24"/>
          <w:szCs w:val="24"/>
          <w:lang w:val="ru-RU"/>
        </w:rPr>
      </w:pPr>
      <w:r w:rsidRPr="00E06FDF">
        <w:rPr>
          <w:bCs/>
          <w:sz w:val="24"/>
          <w:szCs w:val="24"/>
          <w:lang w:val="sr-Cyrl-CS"/>
        </w:rPr>
        <w:t xml:space="preserve"> </w:t>
      </w:r>
      <w:r w:rsidRPr="00E06FDF">
        <w:rPr>
          <w:b/>
          <w:bCs/>
          <w:sz w:val="24"/>
          <w:szCs w:val="24"/>
          <w:lang w:val="ru-RU"/>
        </w:rPr>
        <w:t xml:space="preserve">          2.2.  </w:t>
      </w:r>
      <w:r w:rsidRPr="00E06FDF">
        <w:rPr>
          <w:bCs/>
          <w:sz w:val="24"/>
          <w:szCs w:val="24"/>
          <w:lang w:val="ru-RU"/>
        </w:rPr>
        <w:t>Превоз ученика врши се у складу са распоредом рада школе и школским календаром почев од 0</w:t>
      </w:r>
      <w:r w:rsidR="007971A4">
        <w:rPr>
          <w:bCs/>
          <w:sz w:val="24"/>
          <w:szCs w:val="24"/>
        </w:rPr>
        <w:t>3</w:t>
      </w:r>
      <w:r w:rsidRPr="00E06FDF">
        <w:rPr>
          <w:bCs/>
          <w:sz w:val="24"/>
          <w:szCs w:val="24"/>
          <w:lang w:val="ru-RU"/>
        </w:rPr>
        <w:t>.09.201</w:t>
      </w:r>
      <w:r w:rsidR="003E0322">
        <w:rPr>
          <w:bCs/>
          <w:sz w:val="24"/>
          <w:szCs w:val="24"/>
        </w:rPr>
        <w:t>8</w:t>
      </w:r>
      <w:r w:rsidRPr="00E06FDF">
        <w:rPr>
          <w:bCs/>
          <w:sz w:val="24"/>
          <w:szCs w:val="24"/>
          <w:lang w:val="ru-RU"/>
        </w:rPr>
        <w:t>. године у време трајања школске године.</w:t>
      </w:r>
    </w:p>
    <w:p w:rsidR="005D7521" w:rsidRPr="00E06FDF" w:rsidRDefault="005D7521" w:rsidP="005D7521">
      <w:pPr>
        <w:jc w:val="both"/>
        <w:rPr>
          <w:sz w:val="24"/>
          <w:szCs w:val="24"/>
          <w:lang w:val="ru-RU"/>
        </w:rPr>
      </w:pPr>
      <w:r w:rsidRPr="00E06FDF">
        <w:rPr>
          <w:bCs/>
          <w:sz w:val="24"/>
          <w:szCs w:val="24"/>
          <w:lang w:val="ru-RU"/>
        </w:rPr>
        <w:tab/>
      </w:r>
      <w:r w:rsidRPr="00E06FDF">
        <w:rPr>
          <w:b/>
          <w:bCs/>
          <w:sz w:val="24"/>
          <w:szCs w:val="24"/>
          <w:lang w:val="ru-RU"/>
        </w:rPr>
        <w:t>2.3.</w:t>
      </w:r>
      <w:r w:rsidRPr="00E06FDF">
        <w:rPr>
          <w:bCs/>
          <w:sz w:val="24"/>
          <w:szCs w:val="24"/>
          <w:lang w:val="ru-RU"/>
        </w:rPr>
        <w:t xml:space="preserve"> Остали услови у складу са захтевима из конкурсне документације.</w:t>
      </w:r>
    </w:p>
    <w:p w:rsidR="005D7521" w:rsidRPr="00E06FDF" w:rsidRDefault="005D7521" w:rsidP="005D7521">
      <w:pPr>
        <w:autoSpaceDE w:val="0"/>
        <w:autoSpaceDN w:val="0"/>
        <w:adjustRightInd w:val="0"/>
        <w:jc w:val="center"/>
        <w:rPr>
          <w:b/>
          <w:bCs/>
          <w:sz w:val="24"/>
          <w:szCs w:val="24"/>
          <w:lang w:val="ru-RU"/>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ru-RU"/>
        </w:rPr>
        <w:t>Члан 3.</w:t>
      </w:r>
    </w:p>
    <w:p w:rsidR="005D7521" w:rsidRPr="00E06FDF" w:rsidRDefault="005D7521" w:rsidP="005D7521">
      <w:pPr>
        <w:autoSpaceDE w:val="0"/>
        <w:autoSpaceDN w:val="0"/>
        <w:adjustRightInd w:val="0"/>
        <w:jc w:val="both"/>
        <w:rPr>
          <w:sz w:val="24"/>
          <w:szCs w:val="24"/>
          <w:lang w:val="ru-RU"/>
        </w:rPr>
      </w:pPr>
      <w:r w:rsidRPr="00E06FDF">
        <w:rPr>
          <w:b/>
          <w:bCs/>
          <w:sz w:val="24"/>
          <w:szCs w:val="24"/>
          <w:lang w:val="ru-RU"/>
        </w:rPr>
        <w:t xml:space="preserve">          3.1.</w:t>
      </w:r>
      <w:r w:rsidRPr="00E06FDF">
        <w:rPr>
          <w:sz w:val="24"/>
          <w:szCs w:val="24"/>
          <w:lang w:val="ru-RU"/>
        </w:rPr>
        <w:t xml:space="preserve"> Вредност услуга износи _________________</w:t>
      </w:r>
      <w:r w:rsidRPr="00E06FDF">
        <w:rPr>
          <w:sz w:val="24"/>
          <w:szCs w:val="24"/>
          <w:lang w:val="sr-Cyrl-CS"/>
        </w:rPr>
        <w:t xml:space="preserve"> </w:t>
      </w:r>
      <w:r w:rsidRPr="00E06FDF">
        <w:rPr>
          <w:sz w:val="24"/>
          <w:szCs w:val="24"/>
          <w:lang w:val="ru-RU"/>
        </w:rPr>
        <w:t xml:space="preserve">  динара  без ПДВ-а, односно _______________ динара са ПДВ-ом, иста је оквирног карактера.</w:t>
      </w:r>
    </w:p>
    <w:p w:rsidR="005D7521" w:rsidRPr="00E06FDF" w:rsidRDefault="005D7521" w:rsidP="005D7521">
      <w:pPr>
        <w:autoSpaceDE w:val="0"/>
        <w:autoSpaceDN w:val="0"/>
        <w:adjustRightInd w:val="0"/>
        <w:jc w:val="both"/>
        <w:rPr>
          <w:sz w:val="24"/>
          <w:szCs w:val="24"/>
          <w:lang w:val="ru-RU"/>
        </w:rPr>
      </w:pPr>
      <w:r w:rsidRPr="00E06FDF">
        <w:rPr>
          <w:sz w:val="24"/>
          <w:szCs w:val="24"/>
          <w:lang w:val="ru-RU"/>
        </w:rPr>
        <w:t xml:space="preserve">                Коначна вредност услуга, зависи од броја ученика и наставних дана у току школске 201</w:t>
      </w:r>
      <w:r w:rsidR="005C16D5">
        <w:rPr>
          <w:sz w:val="24"/>
          <w:szCs w:val="24"/>
        </w:rPr>
        <w:t>8</w:t>
      </w:r>
      <w:r w:rsidRPr="00E06FDF">
        <w:rPr>
          <w:sz w:val="24"/>
          <w:szCs w:val="24"/>
          <w:lang w:val="ru-RU"/>
        </w:rPr>
        <w:t>/201</w:t>
      </w:r>
      <w:r w:rsidR="005C16D5">
        <w:rPr>
          <w:sz w:val="24"/>
          <w:szCs w:val="24"/>
        </w:rPr>
        <w:t>9</w:t>
      </w:r>
      <w:r w:rsidRPr="00E06FDF">
        <w:rPr>
          <w:sz w:val="24"/>
          <w:szCs w:val="24"/>
          <w:lang w:val="ru-RU"/>
        </w:rPr>
        <w:t>. године.</w:t>
      </w:r>
    </w:p>
    <w:p w:rsidR="005D7521" w:rsidRPr="00E06FDF" w:rsidRDefault="005D7521" w:rsidP="005D7521">
      <w:pPr>
        <w:ind w:firstLine="708"/>
        <w:jc w:val="both"/>
        <w:rPr>
          <w:sz w:val="24"/>
          <w:szCs w:val="24"/>
          <w:lang w:val="sr-Cyrl-CS"/>
        </w:rPr>
      </w:pPr>
      <w:r w:rsidRPr="00E06FDF">
        <w:rPr>
          <w:sz w:val="24"/>
          <w:szCs w:val="24"/>
          <w:lang w:val="sr-Cyrl-CS"/>
        </w:rPr>
        <w:t>Ако представник наручиоца стави примедбу на испостављену фактуру, неопходно је извршити исправку спорне фактуре и рок за плаћање из става 1. овог члана почиње да тече од дана пријема исправљене фактуре од стране овлашћеног лица наручиоца.</w:t>
      </w:r>
    </w:p>
    <w:p w:rsidR="005D7521" w:rsidRPr="00E06FDF" w:rsidRDefault="005D7521" w:rsidP="005D7521">
      <w:pPr>
        <w:jc w:val="both"/>
        <w:rPr>
          <w:sz w:val="24"/>
          <w:szCs w:val="24"/>
          <w:lang w:val="sr-Cyrl-CS"/>
        </w:rPr>
      </w:pPr>
      <w:r w:rsidRPr="00E06FDF">
        <w:rPr>
          <w:sz w:val="24"/>
          <w:szCs w:val="24"/>
          <w:lang w:val="sr-Cyrl-CS"/>
        </w:rPr>
        <w:t xml:space="preserve">          </w:t>
      </w:r>
      <w:r w:rsidRPr="00E06FDF">
        <w:rPr>
          <w:b/>
          <w:sz w:val="24"/>
          <w:szCs w:val="24"/>
          <w:lang w:val="sr-Cyrl-CS"/>
        </w:rPr>
        <w:t>3.2.</w:t>
      </w:r>
      <w:r w:rsidRPr="00E06FDF">
        <w:rPr>
          <w:sz w:val="24"/>
          <w:szCs w:val="24"/>
          <w:lang w:val="sr-Cyrl-CS"/>
        </w:rPr>
        <w:t xml:space="preserve"> Цена се може мењати у складу са тржишним кретањима, у распону </w:t>
      </w:r>
      <w:r w:rsidRPr="00E06FDF">
        <w:rPr>
          <w:sz w:val="24"/>
          <w:szCs w:val="24"/>
        </w:rPr>
        <w:t>до</w:t>
      </w:r>
      <w:r w:rsidRPr="00E06FDF">
        <w:rPr>
          <w:sz w:val="24"/>
          <w:szCs w:val="24"/>
          <w:lang w:val="sr-Cyrl-CS"/>
        </w:rPr>
        <w:t xml:space="preserve"> 10 % од уговорене (услед промене цене погонског горива), с тим да је Добављач дужан да тражи писмену сагласност од Наручиоца за промену уговорене цене.</w:t>
      </w:r>
    </w:p>
    <w:p w:rsidR="005D7521" w:rsidRPr="00E06FDF" w:rsidRDefault="005D7521" w:rsidP="005D7521">
      <w:pPr>
        <w:autoSpaceDE w:val="0"/>
        <w:autoSpaceDN w:val="0"/>
        <w:adjustRightInd w:val="0"/>
        <w:jc w:val="both"/>
        <w:rPr>
          <w:sz w:val="24"/>
          <w:szCs w:val="24"/>
          <w:lang w:val="ru-RU"/>
        </w:rPr>
      </w:pPr>
      <w:r w:rsidRPr="00E06FDF">
        <w:rPr>
          <w:b/>
          <w:sz w:val="24"/>
          <w:szCs w:val="24"/>
          <w:lang w:val="sr-Cyrl-CS"/>
        </w:rPr>
        <w:t xml:space="preserve">          3.3.</w:t>
      </w:r>
      <w:r w:rsidRPr="00E06FDF">
        <w:rPr>
          <w:sz w:val="24"/>
          <w:szCs w:val="24"/>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буџетској 201</w:t>
      </w:r>
      <w:r w:rsidR="005C16D5">
        <w:rPr>
          <w:sz w:val="24"/>
          <w:szCs w:val="24"/>
        </w:rPr>
        <w:t>9</w:t>
      </w:r>
      <w:r w:rsidRPr="00E06FDF">
        <w:rPr>
          <w:sz w:val="24"/>
          <w:szCs w:val="24"/>
          <w:lang w:val="sr-Cyrl-CS"/>
        </w:rPr>
        <w:t>. години.</w:t>
      </w:r>
      <w:r w:rsidRPr="00E06FDF">
        <w:rPr>
          <w:sz w:val="24"/>
          <w:szCs w:val="24"/>
          <w:lang w:val="ru-RU"/>
        </w:rPr>
        <w:tab/>
      </w:r>
    </w:p>
    <w:p w:rsidR="005D7521" w:rsidRPr="00E06FDF" w:rsidRDefault="005D7521" w:rsidP="005D7521">
      <w:pPr>
        <w:jc w:val="both"/>
        <w:rPr>
          <w:sz w:val="24"/>
          <w:szCs w:val="24"/>
          <w:lang w:val="sr-Cyrl-CS"/>
        </w:rPr>
      </w:pPr>
    </w:p>
    <w:p w:rsidR="005D7521" w:rsidRPr="00E06FDF" w:rsidRDefault="005D7521" w:rsidP="005D7521">
      <w:pPr>
        <w:autoSpaceDE w:val="0"/>
        <w:autoSpaceDN w:val="0"/>
        <w:adjustRightInd w:val="0"/>
        <w:jc w:val="both"/>
        <w:rPr>
          <w:sz w:val="24"/>
          <w:szCs w:val="24"/>
          <w:lang w:val="ru-RU"/>
        </w:rPr>
      </w:pPr>
      <w:r w:rsidRPr="00E06FDF">
        <w:rPr>
          <w:sz w:val="24"/>
          <w:szCs w:val="24"/>
          <w:highlight w:val="yellow"/>
          <w:lang w:val="ru-RU"/>
        </w:rPr>
        <w:t xml:space="preserve">          </w:t>
      </w: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ru-RU"/>
        </w:rPr>
        <w:t>Члан 4.</w:t>
      </w:r>
    </w:p>
    <w:p w:rsidR="005D7521" w:rsidRPr="00E06FDF" w:rsidRDefault="005D7521" w:rsidP="005D7521">
      <w:pPr>
        <w:autoSpaceDE w:val="0"/>
        <w:autoSpaceDN w:val="0"/>
        <w:adjustRightInd w:val="0"/>
        <w:jc w:val="both"/>
        <w:rPr>
          <w:sz w:val="24"/>
          <w:szCs w:val="24"/>
          <w:lang w:val="ru-RU"/>
        </w:rPr>
      </w:pPr>
      <w:r w:rsidRPr="00E06FDF">
        <w:rPr>
          <w:b/>
          <w:bCs/>
          <w:sz w:val="24"/>
          <w:szCs w:val="24"/>
          <w:lang w:val="ru-RU"/>
        </w:rPr>
        <w:t xml:space="preserve">          4.1. </w:t>
      </w:r>
      <w:r w:rsidRPr="00E06FDF">
        <w:rPr>
          <w:bCs/>
          <w:sz w:val="24"/>
          <w:szCs w:val="24"/>
          <w:lang w:val="ru-RU"/>
        </w:rPr>
        <w:t>Добављач се обавезује да изврши услугу из члана 2. овог уговора у свему под условима из конкурсне документације и прихваћене понуде</w:t>
      </w:r>
      <w:r w:rsidRPr="00E06FDF">
        <w:rPr>
          <w:sz w:val="24"/>
          <w:szCs w:val="24"/>
          <w:lang w:val="ru-RU"/>
        </w:rPr>
        <w:t>.</w:t>
      </w:r>
    </w:p>
    <w:p w:rsidR="005D7521" w:rsidRPr="00E06FDF" w:rsidRDefault="005D7521" w:rsidP="005D7521">
      <w:pPr>
        <w:jc w:val="both"/>
        <w:rPr>
          <w:b/>
          <w:sz w:val="24"/>
          <w:szCs w:val="24"/>
          <w:lang w:val="sr-Cyrl-CS"/>
        </w:rPr>
      </w:pPr>
      <w:r w:rsidRPr="00E06FDF">
        <w:rPr>
          <w:b/>
          <w:sz w:val="24"/>
          <w:szCs w:val="24"/>
          <w:lang w:val="ru-RU"/>
        </w:rPr>
        <w:t xml:space="preserve">          4.2</w:t>
      </w:r>
      <w:r w:rsidRPr="00E06FDF">
        <w:rPr>
          <w:sz w:val="24"/>
          <w:szCs w:val="24"/>
          <w:lang w:val="ru-RU"/>
        </w:rPr>
        <w:t xml:space="preserve">. </w:t>
      </w:r>
      <w:r w:rsidRPr="00E06FDF">
        <w:rPr>
          <w:sz w:val="24"/>
          <w:szCs w:val="24"/>
          <w:lang w:val="sr-Cyrl-CS"/>
        </w:rPr>
        <w:t>Добављач  се оба</w:t>
      </w:r>
      <w:r w:rsidRPr="00E06FDF">
        <w:rPr>
          <w:sz w:val="24"/>
          <w:szCs w:val="24"/>
        </w:rPr>
        <w:t>ве</w:t>
      </w:r>
      <w:r w:rsidRPr="00E06FDF">
        <w:rPr>
          <w:sz w:val="24"/>
          <w:szCs w:val="24"/>
          <w:lang w:val="sr-Cyrl-CS"/>
        </w:rPr>
        <w:t>зује да ће, аутобусима из понуде, превоз вршити редовно, по путним правцима приложеним у конкурсној документацији, са тачно утврђеним временом поласка и доласка на одредишна места, у границама безбедности саобраћаја,  да обезбеди грејање у аутобусима  у зимским месецима као и хлађење у летњем периоду.</w:t>
      </w:r>
      <w:r w:rsidRPr="00E06FDF">
        <w:rPr>
          <w:b/>
          <w:sz w:val="24"/>
          <w:szCs w:val="24"/>
          <w:lang w:val="ru-RU"/>
        </w:rPr>
        <w:t xml:space="preserve">         </w:t>
      </w:r>
    </w:p>
    <w:p w:rsidR="005D7521" w:rsidRPr="00E06FDF" w:rsidRDefault="005D7521" w:rsidP="005D7521">
      <w:pPr>
        <w:ind w:firstLine="708"/>
        <w:jc w:val="both"/>
        <w:rPr>
          <w:sz w:val="24"/>
          <w:szCs w:val="24"/>
          <w:lang w:val="sr-Cyrl-CS"/>
        </w:rPr>
      </w:pPr>
      <w:r w:rsidRPr="00E06FDF">
        <w:rPr>
          <w:sz w:val="24"/>
          <w:szCs w:val="24"/>
          <w:lang w:val="sr-Cyrl-CS"/>
        </w:rPr>
        <w:t>У случају већих кварова, возило се може заменити само возилом истог квалитета уз сагласност Наручиоца, у року од сат времена од обавештавања о квару.</w:t>
      </w:r>
    </w:p>
    <w:p w:rsidR="005D7521" w:rsidRPr="00E06FDF" w:rsidRDefault="005D7521" w:rsidP="005D7521">
      <w:pPr>
        <w:autoSpaceDE w:val="0"/>
        <w:autoSpaceDN w:val="0"/>
        <w:adjustRightInd w:val="0"/>
        <w:jc w:val="both"/>
        <w:rPr>
          <w:caps/>
          <w:sz w:val="24"/>
          <w:szCs w:val="24"/>
          <w:lang w:val="sr-Cyrl-CS"/>
        </w:rPr>
      </w:pPr>
      <w:r w:rsidRPr="00E06FDF">
        <w:rPr>
          <w:b/>
          <w:sz w:val="24"/>
          <w:szCs w:val="24"/>
          <w:lang w:val="ru-RU"/>
        </w:rPr>
        <w:t xml:space="preserve">           4.3. </w:t>
      </w:r>
      <w:r w:rsidRPr="00E06FDF">
        <w:rPr>
          <w:sz w:val="24"/>
          <w:szCs w:val="24"/>
          <w:lang w:val="sr-Cyrl-CS"/>
        </w:rPr>
        <w:t>Ако услуга коју је Добављач, пружио Наручиоцу, не одговара неком од елемената садржаном у конкурсној документацији и прихваћеној понуди, Добављач одговара у складу са законским одредбама.</w:t>
      </w: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w:t>
      </w:r>
      <w:r w:rsidRPr="00E06FDF">
        <w:rPr>
          <w:b/>
          <w:bCs/>
          <w:sz w:val="24"/>
          <w:szCs w:val="24"/>
          <w:lang w:val="ru-RU"/>
        </w:rPr>
        <w:t xml:space="preserve"> 5.</w:t>
      </w:r>
    </w:p>
    <w:p w:rsidR="005D7521" w:rsidRPr="00E06FDF" w:rsidRDefault="005D7521" w:rsidP="005D7521">
      <w:pPr>
        <w:autoSpaceDE w:val="0"/>
        <w:autoSpaceDN w:val="0"/>
        <w:adjustRightInd w:val="0"/>
        <w:jc w:val="both"/>
        <w:rPr>
          <w:bCs/>
          <w:sz w:val="24"/>
          <w:szCs w:val="24"/>
          <w:lang w:val="sr-Cyrl-CS"/>
        </w:rPr>
      </w:pPr>
      <w:r w:rsidRPr="00E06FDF">
        <w:rPr>
          <w:b/>
          <w:bCs/>
          <w:sz w:val="24"/>
          <w:szCs w:val="24"/>
          <w:lang w:val="ru-RU"/>
        </w:rPr>
        <w:t xml:space="preserve">           5.1. </w:t>
      </w:r>
      <w:r w:rsidRPr="00E06FDF">
        <w:rPr>
          <w:bCs/>
          <w:sz w:val="24"/>
          <w:szCs w:val="24"/>
          <w:lang w:val="ru-RU"/>
        </w:rPr>
        <w:t>Д</w:t>
      </w:r>
      <w:r w:rsidRPr="00E06FDF">
        <w:rPr>
          <w:bCs/>
          <w:sz w:val="24"/>
          <w:szCs w:val="24"/>
          <w:lang w:val="sr-Cyrl-CS"/>
        </w:rPr>
        <w:t>остављене фактуре, представљају  основ за плаћање уговорене цене, иста се доставља до 5-ог у месецу за претходни месец.</w:t>
      </w:r>
    </w:p>
    <w:p w:rsidR="005D7521" w:rsidRPr="00E06FDF" w:rsidRDefault="005D7521" w:rsidP="005D7521">
      <w:pPr>
        <w:autoSpaceDE w:val="0"/>
        <w:autoSpaceDN w:val="0"/>
        <w:adjustRightInd w:val="0"/>
        <w:jc w:val="both"/>
        <w:rPr>
          <w:b/>
          <w:sz w:val="24"/>
          <w:szCs w:val="24"/>
          <w:lang w:val="ru-RU"/>
        </w:rPr>
      </w:pPr>
      <w:r w:rsidRPr="00E06FDF">
        <w:rPr>
          <w:b/>
          <w:sz w:val="24"/>
          <w:szCs w:val="24"/>
          <w:lang w:val="ru-RU"/>
        </w:rPr>
        <w:t xml:space="preserve">           5.2. </w:t>
      </w:r>
      <w:r w:rsidRPr="00E06FDF">
        <w:rPr>
          <w:sz w:val="24"/>
          <w:szCs w:val="24"/>
          <w:lang w:val="ru-RU"/>
        </w:rPr>
        <w:t>Добављач се обавезује да изда засебну фактуру за сваки месец и да исту достави у седиште школе на оверу.</w:t>
      </w:r>
    </w:p>
    <w:p w:rsidR="005D7521" w:rsidRPr="00E06FDF" w:rsidRDefault="005D7521" w:rsidP="005D7521">
      <w:pPr>
        <w:autoSpaceDE w:val="0"/>
        <w:autoSpaceDN w:val="0"/>
        <w:adjustRightInd w:val="0"/>
        <w:jc w:val="both"/>
        <w:rPr>
          <w:sz w:val="24"/>
          <w:szCs w:val="24"/>
          <w:lang w:val="sr-Cyrl-CS"/>
        </w:rPr>
      </w:pPr>
      <w:r w:rsidRPr="00E06FDF">
        <w:rPr>
          <w:b/>
          <w:bCs/>
          <w:sz w:val="24"/>
          <w:szCs w:val="24"/>
          <w:lang w:val="ru-RU"/>
        </w:rPr>
        <w:t xml:space="preserve">           5.3. </w:t>
      </w:r>
      <w:r w:rsidRPr="00E06FDF">
        <w:rPr>
          <w:bCs/>
          <w:sz w:val="24"/>
          <w:szCs w:val="24"/>
          <w:lang w:val="ru-RU"/>
        </w:rPr>
        <w:t>Наручилац</w:t>
      </w:r>
      <w:r w:rsidRPr="00E06FDF">
        <w:rPr>
          <w:bCs/>
          <w:sz w:val="24"/>
          <w:szCs w:val="24"/>
          <w:lang w:val="sr-Cyrl-CS"/>
        </w:rPr>
        <w:t xml:space="preserve"> се обавезује да изврши уплату на следећи начин: у року од </w:t>
      </w:r>
      <w:r w:rsidRPr="00E06FDF">
        <w:rPr>
          <w:color w:val="000000"/>
          <w:sz w:val="24"/>
          <w:szCs w:val="24"/>
        </w:rPr>
        <w:t xml:space="preserve">45 дана од </w:t>
      </w:r>
      <w:r w:rsidRPr="00E06FDF">
        <w:rPr>
          <w:color w:val="000000"/>
          <w:sz w:val="24"/>
          <w:szCs w:val="24"/>
          <w:lang w:val="sr-Cyrl-CS"/>
        </w:rPr>
        <w:t>пријема фактуре од стране Добављача, у с</w:t>
      </w:r>
      <w:r w:rsidRPr="00E06FDF">
        <w:rPr>
          <w:iCs/>
          <w:sz w:val="24"/>
          <w:szCs w:val="24"/>
        </w:rPr>
        <w:t xml:space="preserve">кладу са Законом о роковима измирења новчаних обавеза у комерцијалним трансакцијама </w:t>
      </w:r>
      <w:r w:rsidRPr="00E06FDF">
        <w:rPr>
          <w:rFonts w:eastAsia="TimesNewRomanPSMT"/>
          <w:sz w:val="24"/>
          <w:szCs w:val="24"/>
        </w:rPr>
        <w:t>(„Службени гласник РС” бр. 119/2012 и 68/</w:t>
      </w:r>
      <w:r w:rsidR="005C16D5">
        <w:rPr>
          <w:rFonts w:eastAsia="TimesNewRomanPSMT"/>
          <w:sz w:val="24"/>
          <w:szCs w:val="24"/>
        </w:rPr>
        <w:t>20</w:t>
      </w:r>
      <w:r w:rsidRPr="00E06FDF">
        <w:rPr>
          <w:rFonts w:eastAsia="TimesNewRomanPSMT"/>
          <w:sz w:val="24"/>
          <w:szCs w:val="24"/>
        </w:rPr>
        <w:t>15)</w:t>
      </w:r>
      <w:r w:rsidRPr="00E06FDF">
        <w:rPr>
          <w:iCs/>
          <w:sz w:val="24"/>
          <w:szCs w:val="24"/>
          <w:lang w:val="sr-Cyrl-CS"/>
        </w:rPr>
        <w:t>, а</w:t>
      </w:r>
      <w:r w:rsidRPr="00E06FDF">
        <w:rPr>
          <w:iCs/>
          <w:sz w:val="24"/>
          <w:szCs w:val="24"/>
        </w:rPr>
        <w:t xml:space="preserve"> којим је потврђена изврше</w:t>
      </w:r>
      <w:r w:rsidRPr="00E06FDF">
        <w:rPr>
          <w:iCs/>
          <w:sz w:val="24"/>
          <w:szCs w:val="24"/>
          <w:lang w:val="sr-Cyrl-CS"/>
        </w:rPr>
        <w:t>на</w:t>
      </w:r>
      <w:r w:rsidRPr="00E06FDF">
        <w:rPr>
          <w:iCs/>
          <w:sz w:val="24"/>
          <w:szCs w:val="24"/>
        </w:rPr>
        <w:t xml:space="preserve"> услуга</w:t>
      </w:r>
      <w:r w:rsidRPr="00E06FDF">
        <w:rPr>
          <w:bCs/>
          <w:sz w:val="24"/>
          <w:szCs w:val="24"/>
          <w:lang w:val="sr-Cyrl-CS"/>
        </w:rPr>
        <w:t>, и то на рачун Добављача, бр. _________________________, код ________________________</w:t>
      </w:r>
      <w:r w:rsidRPr="00E06FDF">
        <w:rPr>
          <w:bCs/>
          <w:sz w:val="24"/>
          <w:szCs w:val="24"/>
        </w:rPr>
        <w:t xml:space="preserve"> </w:t>
      </w:r>
      <w:r w:rsidRPr="00E06FDF">
        <w:rPr>
          <w:bCs/>
          <w:sz w:val="24"/>
          <w:szCs w:val="24"/>
          <w:lang w:val="sr-Cyrl-CS"/>
        </w:rPr>
        <w:t xml:space="preserve"> банке.</w:t>
      </w:r>
      <w:r w:rsidRPr="00E06FDF">
        <w:rPr>
          <w:sz w:val="24"/>
          <w:szCs w:val="24"/>
          <w:lang w:val="sr-Cyrl-CS"/>
        </w:rPr>
        <w:t xml:space="preserve"> </w:t>
      </w:r>
    </w:p>
    <w:p w:rsidR="005D7521" w:rsidRPr="00E06FDF" w:rsidRDefault="005D7521" w:rsidP="005D7521">
      <w:pPr>
        <w:autoSpaceDE w:val="0"/>
        <w:autoSpaceDN w:val="0"/>
        <w:adjustRightInd w:val="0"/>
        <w:jc w:val="both"/>
        <w:rPr>
          <w:bCs/>
          <w:sz w:val="24"/>
          <w:szCs w:val="24"/>
          <w:lang w:val="sr-Cyrl-CS"/>
        </w:rPr>
      </w:pPr>
      <w:r w:rsidRPr="00E06FDF">
        <w:rPr>
          <w:b/>
          <w:bCs/>
          <w:sz w:val="24"/>
          <w:szCs w:val="24"/>
          <w:lang w:val="sr-Cyrl-CS"/>
        </w:rPr>
        <w:t xml:space="preserve">            5.4. </w:t>
      </w:r>
      <w:r w:rsidRPr="00E06FDF">
        <w:rPr>
          <w:bCs/>
          <w:sz w:val="24"/>
          <w:szCs w:val="24"/>
          <w:lang w:val="sr-Cyrl-CS"/>
        </w:rPr>
        <w:t>У случају прекорачења рокова из клаузуле 5.2. овог уговора, Наручилац дугује Добављачу и износ законски затезне камате.</w:t>
      </w: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p>
    <w:p w:rsidR="005D7521" w:rsidRDefault="005D7521" w:rsidP="005D7521">
      <w:pPr>
        <w:autoSpaceDE w:val="0"/>
        <w:autoSpaceDN w:val="0"/>
        <w:adjustRightInd w:val="0"/>
        <w:jc w:val="center"/>
        <w:rPr>
          <w:b/>
          <w:bCs/>
          <w:sz w:val="24"/>
          <w:szCs w:val="24"/>
        </w:rPr>
      </w:pPr>
    </w:p>
    <w:p w:rsidR="00D03862" w:rsidRDefault="00D03862" w:rsidP="005D7521">
      <w:pPr>
        <w:autoSpaceDE w:val="0"/>
        <w:autoSpaceDN w:val="0"/>
        <w:adjustRightInd w:val="0"/>
        <w:jc w:val="center"/>
        <w:rPr>
          <w:b/>
          <w:bCs/>
          <w:sz w:val="24"/>
          <w:szCs w:val="24"/>
        </w:rPr>
      </w:pPr>
    </w:p>
    <w:p w:rsidR="00D03862" w:rsidRDefault="00D03862" w:rsidP="005D7521">
      <w:pPr>
        <w:autoSpaceDE w:val="0"/>
        <w:autoSpaceDN w:val="0"/>
        <w:adjustRightInd w:val="0"/>
        <w:jc w:val="center"/>
        <w:rPr>
          <w:b/>
          <w:bCs/>
          <w:sz w:val="24"/>
          <w:szCs w:val="24"/>
        </w:rPr>
      </w:pPr>
    </w:p>
    <w:p w:rsidR="00D03862" w:rsidRDefault="00D03862" w:rsidP="005D7521">
      <w:pPr>
        <w:autoSpaceDE w:val="0"/>
        <w:autoSpaceDN w:val="0"/>
        <w:adjustRightInd w:val="0"/>
        <w:jc w:val="center"/>
        <w:rPr>
          <w:b/>
          <w:bCs/>
          <w:sz w:val="24"/>
          <w:szCs w:val="24"/>
        </w:rPr>
      </w:pPr>
    </w:p>
    <w:p w:rsidR="000C5A3D" w:rsidRPr="000C5A3D" w:rsidRDefault="000C5A3D" w:rsidP="005D7521">
      <w:pPr>
        <w:autoSpaceDE w:val="0"/>
        <w:autoSpaceDN w:val="0"/>
        <w:adjustRightInd w:val="0"/>
        <w:jc w:val="center"/>
        <w:rPr>
          <w:b/>
          <w:bCs/>
          <w:sz w:val="24"/>
          <w:szCs w:val="24"/>
        </w:rPr>
      </w:pP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r w:rsidRPr="00E06FDF">
        <w:rPr>
          <w:b/>
          <w:bCs/>
          <w:sz w:val="24"/>
          <w:szCs w:val="24"/>
          <w:lang w:val="sr-Cyrl-CS"/>
        </w:rPr>
        <w:t>Члан 6.</w:t>
      </w:r>
    </w:p>
    <w:p w:rsidR="005D7521" w:rsidRPr="00E06FDF" w:rsidRDefault="005D7521" w:rsidP="005D7521">
      <w:pPr>
        <w:spacing w:line="276" w:lineRule="auto"/>
        <w:jc w:val="both"/>
        <w:rPr>
          <w:bCs/>
          <w:sz w:val="24"/>
          <w:szCs w:val="24"/>
          <w:lang w:val="sr-Cyrl-CS"/>
        </w:rPr>
      </w:pPr>
      <w:r w:rsidRPr="00E06FDF">
        <w:rPr>
          <w:sz w:val="24"/>
          <w:szCs w:val="24"/>
          <w:lang w:val="sr-Cyrl-CS"/>
        </w:rPr>
        <w:t xml:space="preserve">           </w:t>
      </w:r>
      <w:r w:rsidRPr="00E06FDF">
        <w:rPr>
          <w:b/>
          <w:sz w:val="24"/>
          <w:szCs w:val="24"/>
          <w:lang w:val="sr-Cyrl-CS"/>
        </w:rPr>
        <w:t>6.1</w:t>
      </w:r>
      <w:r w:rsidRPr="00E06FDF">
        <w:rPr>
          <w:sz w:val="24"/>
          <w:szCs w:val="24"/>
          <w:lang w:val="sr-Cyrl-CS"/>
        </w:rPr>
        <w:t xml:space="preserve">. </w:t>
      </w:r>
      <w:r w:rsidRPr="00E06FDF">
        <w:rPr>
          <w:bCs/>
          <w:sz w:val="24"/>
          <w:szCs w:val="24"/>
          <w:lang w:val="ru-RU"/>
        </w:rPr>
        <w:t xml:space="preserve">Уколико Добављач, замени возило другим које се не налази на списку, а да претходно није обавестио Наручиоца, дужан је да плати Наручиоцу, уговорну казну у висини од 10.000,00 динара.  </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6.2</w:t>
      </w:r>
      <w:r w:rsidRPr="00E06FDF">
        <w:rPr>
          <w:bCs/>
          <w:sz w:val="24"/>
          <w:szCs w:val="24"/>
          <w:lang w:val="sr-Cyrl-CS"/>
        </w:rPr>
        <w:t>. Уколико Добављач, касни у пружању услуга, више од три дана узастопно, а да исто није изазвано лошим временским условима-снегом, дужан је да плати Наручиоцу, уговорну  казну у висини од 10.000,00 динара.</w:t>
      </w:r>
    </w:p>
    <w:p w:rsidR="005D7521" w:rsidRPr="00E06FDF" w:rsidRDefault="005D7521" w:rsidP="005D7521">
      <w:pPr>
        <w:spacing w:line="276" w:lineRule="auto"/>
        <w:jc w:val="both"/>
        <w:rPr>
          <w:bCs/>
          <w:sz w:val="24"/>
          <w:szCs w:val="24"/>
          <w:lang w:val="sr-Cyrl-CS"/>
        </w:rPr>
      </w:pPr>
      <w:r w:rsidRPr="00E06FDF">
        <w:rPr>
          <w:bCs/>
          <w:sz w:val="24"/>
          <w:szCs w:val="24"/>
          <w:lang w:val="sr-Cyrl-CS"/>
        </w:rPr>
        <w:t xml:space="preserve">           </w:t>
      </w:r>
      <w:r w:rsidRPr="00E06FDF">
        <w:rPr>
          <w:b/>
          <w:bCs/>
          <w:sz w:val="24"/>
          <w:szCs w:val="24"/>
          <w:lang w:val="sr-Cyrl-CS"/>
        </w:rPr>
        <w:t>6.3.</w:t>
      </w:r>
      <w:r w:rsidRPr="00E06FDF">
        <w:rPr>
          <w:bCs/>
          <w:sz w:val="24"/>
          <w:szCs w:val="24"/>
          <w:lang w:val="sr-Cyrl-CS"/>
        </w:rPr>
        <w:t xml:space="preserve"> Наплату уговорне казне </w:t>
      </w:r>
      <w:r w:rsidRPr="00E06FDF">
        <w:rPr>
          <w:sz w:val="24"/>
          <w:szCs w:val="24"/>
          <w:lang w:val="sr-Cyrl-CS"/>
        </w:rPr>
        <w:t>Наручилац</w:t>
      </w:r>
      <w:r w:rsidRPr="00E06FDF">
        <w:rPr>
          <w:bCs/>
          <w:sz w:val="24"/>
          <w:szCs w:val="24"/>
          <w:lang w:val="sr-Cyrl-CS"/>
        </w:rPr>
        <w:t xml:space="preserve"> ће извршити, без претходног пристанка Добављача, умањењем износа наведеног у испостављеној фактури, одмах по сазнању за извршену замену или кашњење.</w:t>
      </w:r>
    </w:p>
    <w:p w:rsidR="005D7521" w:rsidRPr="00E06FDF" w:rsidRDefault="005D7521" w:rsidP="005D7521">
      <w:pPr>
        <w:suppressAutoHyphens/>
        <w:ind w:firstLine="708"/>
        <w:jc w:val="both"/>
        <w:rPr>
          <w:color w:val="000000"/>
          <w:kern w:val="1"/>
          <w:sz w:val="24"/>
          <w:szCs w:val="24"/>
          <w:lang w:val="sr-Cyrl-CS" w:eastAsia="ar-SA"/>
        </w:rPr>
      </w:pPr>
      <w:r w:rsidRPr="00E06FDF">
        <w:rPr>
          <w:b/>
          <w:color w:val="000000"/>
          <w:kern w:val="1"/>
          <w:sz w:val="24"/>
          <w:szCs w:val="24"/>
          <w:lang w:val="sr-Cyrl-CS" w:eastAsia="ar-SA"/>
        </w:rPr>
        <w:t>6.4</w:t>
      </w:r>
      <w:r w:rsidRPr="00E06FDF">
        <w:rPr>
          <w:color w:val="000000"/>
          <w:kern w:val="1"/>
          <w:sz w:val="24"/>
          <w:szCs w:val="24"/>
          <w:lang w:val="sr-Cyrl-CS" w:eastAsia="ar-SA"/>
        </w:rPr>
        <w:t>. На овај начин се сматра да је Наручилац на несумњив начин саопштио Добављачу, своје право на уговорну казну.</w:t>
      </w:r>
    </w:p>
    <w:p w:rsidR="005D7521" w:rsidRPr="00E06FDF" w:rsidRDefault="005D7521" w:rsidP="005D7521">
      <w:pPr>
        <w:autoSpaceDE w:val="0"/>
        <w:autoSpaceDN w:val="0"/>
        <w:adjustRightInd w:val="0"/>
        <w:jc w:val="both"/>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r w:rsidRPr="00E06FDF">
        <w:rPr>
          <w:b/>
          <w:bCs/>
          <w:sz w:val="24"/>
          <w:szCs w:val="24"/>
          <w:lang w:val="sr-Cyrl-CS"/>
        </w:rPr>
        <w:t>Члан 7.</w:t>
      </w:r>
    </w:p>
    <w:p w:rsidR="005D7521" w:rsidRPr="00E06FDF" w:rsidRDefault="005D7521" w:rsidP="005D7521">
      <w:pPr>
        <w:pStyle w:val="NoSpacing"/>
        <w:ind w:firstLine="810"/>
        <w:jc w:val="both"/>
        <w:rPr>
          <w:sz w:val="24"/>
          <w:szCs w:val="24"/>
          <w:lang w:val="sr-Latn-CS" w:eastAsia="zh-SG"/>
        </w:rPr>
      </w:pPr>
      <w:r w:rsidRPr="00E06FDF">
        <w:rPr>
          <w:b/>
          <w:sz w:val="24"/>
          <w:szCs w:val="24"/>
          <w:lang w:val="sr-Cyrl-CS" w:eastAsia="zh-SG"/>
        </w:rPr>
        <w:t>7.1</w:t>
      </w:r>
      <w:r w:rsidRPr="00E06FDF">
        <w:rPr>
          <w:sz w:val="24"/>
          <w:szCs w:val="24"/>
          <w:lang w:val="sr-Cyrl-CS" w:eastAsia="zh-SG"/>
        </w:rPr>
        <w:t>.</w:t>
      </w:r>
      <w:r w:rsidRPr="00E06FDF">
        <w:rPr>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D7521" w:rsidRPr="00E06FDF" w:rsidRDefault="005D7521" w:rsidP="005D7521">
      <w:pPr>
        <w:pStyle w:val="NoSpacing"/>
        <w:ind w:firstLine="810"/>
        <w:jc w:val="both"/>
        <w:rPr>
          <w:sz w:val="24"/>
          <w:szCs w:val="24"/>
          <w:lang w:val="sr-Latn-CS" w:eastAsia="zh-SG"/>
        </w:rPr>
      </w:pPr>
      <w:r w:rsidRPr="00E06FDF">
        <w:rPr>
          <w:b/>
          <w:sz w:val="24"/>
          <w:szCs w:val="24"/>
          <w:lang w:val="sr-Cyrl-CS" w:eastAsia="zh-SG"/>
        </w:rPr>
        <w:t>7.2.</w:t>
      </w:r>
      <w:r w:rsidRPr="00E06FDF">
        <w:rPr>
          <w:sz w:val="24"/>
          <w:szCs w:val="24"/>
          <w:lang w:val="sr-Cyrl-CS" w:eastAsia="zh-SG"/>
        </w:rPr>
        <w:t xml:space="preserve"> </w:t>
      </w:r>
      <w:r w:rsidRPr="00E06FDF">
        <w:rPr>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w:t>
      </w:r>
      <w:r w:rsidRPr="00E06FDF">
        <w:rPr>
          <w:sz w:val="24"/>
          <w:szCs w:val="24"/>
          <w:lang w:val="sr-Cyrl-CS" w:eastAsia="zh-SG"/>
        </w:rPr>
        <w:t>к</w:t>
      </w:r>
      <w:r w:rsidRPr="00E06FDF">
        <w:rPr>
          <w:sz w:val="24"/>
          <w:szCs w:val="24"/>
          <w:lang w:val="sr-Latn-CS" w:eastAsia="zh-SG"/>
        </w:rPr>
        <w:t>у престанка тих околности.</w:t>
      </w:r>
    </w:p>
    <w:p w:rsidR="005D7521" w:rsidRPr="00E06FDF" w:rsidRDefault="005D7521" w:rsidP="005D7521">
      <w:pPr>
        <w:pStyle w:val="NoSpacing"/>
        <w:ind w:firstLine="810"/>
        <w:jc w:val="both"/>
        <w:rPr>
          <w:sz w:val="24"/>
          <w:szCs w:val="24"/>
          <w:lang w:eastAsia="zh-SG"/>
        </w:rPr>
      </w:pPr>
      <w:r w:rsidRPr="00E06FDF">
        <w:rPr>
          <w:b/>
          <w:sz w:val="24"/>
          <w:szCs w:val="24"/>
          <w:lang w:val="sr-Cyrl-CS" w:eastAsia="zh-SG"/>
        </w:rPr>
        <w:t>7.3.</w:t>
      </w:r>
      <w:r w:rsidRPr="00E06FDF">
        <w:rPr>
          <w:sz w:val="24"/>
          <w:szCs w:val="24"/>
          <w:lang w:val="sr-Cyrl-CS" w:eastAsia="zh-SG"/>
        </w:rPr>
        <w:t xml:space="preserve"> </w:t>
      </w:r>
      <w:r w:rsidRPr="00E06FDF">
        <w:rPr>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D7521" w:rsidRPr="00E06FDF" w:rsidRDefault="005D7521" w:rsidP="005D7521">
      <w:pPr>
        <w:spacing w:line="276" w:lineRule="auto"/>
        <w:jc w:val="both"/>
        <w:rPr>
          <w:b/>
          <w:sz w:val="24"/>
          <w:szCs w:val="24"/>
          <w:lang w:val="sr-Cyrl-CS"/>
        </w:rPr>
      </w:pPr>
    </w:p>
    <w:p w:rsidR="005D7521" w:rsidRPr="00E06FDF" w:rsidRDefault="005D7521" w:rsidP="005D7521">
      <w:pPr>
        <w:spacing w:line="276" w:lineRule="auto"/>
        <w:jc w:val="center"/>
        <w:rPr>
          <w:sz w:val="24"/>
          <w:szCs w:val="24"/>
          <w:lang w:eastAsia="zh-SG"/>
        </w:rPr>
      </w:pPr>
      <w:r w:rsidRPr="00E06FDF">
        <w:rPr>
          <w:b/>
          <w:sz w:val="24"/>
          <w:szCs w:val="24"/>
          <w:lang w:val="sr-Cyrl-CS"/>
        </w:rPr>
        <w:t>Члан 8.</w:t>
      </w:r>
    </w:p>
    <w:p w:rsidR="005D7521" w:rsidRPr="00E06FDF" w:rsidRDefault="005D7521" w:rsidP="005D7521">
      <w:pPr>
        <w:pStyle w:val="NoSpacing"/>
        <w:jc w:val="both"/>
        <w:rPr>
          <w:sz w:val="24"/>
          <w:szCs w:val="24"/>
          <w:lang w:val="sr-Cyrl-CS"/>
        </w:rPr>
      </w:pPr>
      <w:r w:rsidRPr="00E06FDF">
        <w:rPr>
          <w:sz w:val="24"/>
          <w:szCs w:val="24"/>
          <w:lang w:val="sr-Cyrl-CS"/>
        </w:rPr>
        <w:t xml:space="preserve">             </w:t>
      </w:r>
      <w:r w:rsidRPr="00E06FDF">
        <w:rPr>
          <w:b/>
          <w:sz w:val="24"/>
          <w:szCs w:val="24"/>
          <w:lang w:val="sr-Cyrl-CS"/>
        </w:rPr>
        <w:t>8.1.</w:t>
      </w:r>
      <w:r w:rsidRPr="00E06FDF">
        <w:rPr>
          <w:sz w:val="24"/>
          <w:szCs w:val="24"/>
        </w:rPr>
        <w:t xml:space="preserve">Уговор се закључује </w:t>
      </w:r>
      <w:r w:rsidRPr="00E06FDF">
        <w:rPr>
          <w:sz w:val="24"/>
          <w:szCs w:val="24"/>
          <w:lang w:val="sr-Cyrl-CS"/>
        </w:rPr>
        <w:t>за школску 201</w:t>
      </w:r>
      <w:r w:rsidR="00967EC3">
        <w:rPr>
          <w:sz w:val="24"/>
          <w:szCs w:val="24"/>
        </w:rPr>
        <w:t>8</w:t>
      </w:r>
      <w:r w:rsidRPr="00E06FDF">
        <w:rPr>
          <w:sz w:val="24"/>
          <w:szCs w:val="24"/>
          <w:lang w:val="sr-Cyrl-CS"/>
        </w:rPr>
        <w:t>/201</w:t>
      </w:r>
      <w:r w:rsidR="00967EC3">
        <w:rPr>
          <w:sz w:val="24"/>
          <w:szCs w:val="24"/>
        </w:rPr>
        <w:t>9</w:t>
      </w:r>
      <w:r w:rsidRPr="00E06FDF">
        <w:rPr>
          <w:sz w:val="24"/>
          <w:szCs w:val="24"/>
          <w:lang w:val="sr-Cyrl-CS"/>
        </w:rPr>
        <w:t xml:space="preserve">. годину </w:t>
      </w:r>
      <w:r w:rsidRPr="00E61A67">
        <w:rPr>
          <w:sz w:val="24"/>
          <w:szCs w:val="24"/>
          <w:lang w:val="sr-Cyrl-CS"/>
        </w:rPr>
        <w:t xml:space="preserve">према календару </w:t>
      </w:r>
      <w:r w:rsidR="00E61A67" w:rsidRPr="00E61A67">
        <w:rPr>
          <w:sz w:val="24"/>
          <w:szCs w:val="24"/>
          <w:lang w:val="sr-Cyrl-CS"/>
        </w:rPr>
        <w:t>за</w:t>
      </w:r>
      <w:r w:rsidR="00E61A67">
        <w:rPr>
          <w:sz w:val="24"/>
          <w:szCs w:val="24"/>
          <w:lang w:val="sr-Cyrl-CS"/>
        </w:rPr>
        <w:t xml:space="preserve"> школску годину</w:t>
      </w:r>
      <w:r w:rsidR="007710FF">
        <w:rPr>
          <w:sz w:val="24"/>
          <w:szCs w:val="24"/>
          <w:lang w:val="sr-Cyrl-CS"/>
        </w:rPr>
        <w:t xml:space="preserve"> </w:t>
      </w:r>
      <w:r w:rsidRPr="00E06FDF">
        <w:rPr>
          <w:sz w:val="24"/>
          <w:szCs w:val="24"/>
          <w:lang w:val="sr-Cyrl-CS"/>
        </w:rPr>
        <w:t>и додатним условима из конкурсне документације.</w:t>
      </w:r>
    </w:p>
    <w:p w:rsidR="005D7521" w:rsidRPr="00E06FDF" w:rsidRDefault="005D7521" w:rsidP="005D7521">
      <w:pPr>
        <w:spacing w:line="276" w:lineRule="auto"/>
        <w:ind w:firstLine="708"/>
        <w:jc w:val="both"/>
        <w:rPr>
          <w:bCs/>
          <w:sz w:val="24"/>
          <w:szCs w:val="24"/>
          <w:lang w:val="sr-Cyrl-CS"/>
        </w:rPr>
      </w:pPr>
      <w:r w:rsidRPr="00E06FDF">
        <w:rPr>
          <w:b/>
          <w:sz w:val="24"/>
          <w:szCs w:val="24"/>
          <w:lang w:val="sr-Cyrl-CS"/>
        </w:rPr>
        <w:t>8.2.</w:t>
      </w:r>
      <w:r w:rsidRPr="00E06FDF">
        <w:rPr>
          <w:sz w:val="24"/>
          <w:szCs w:val="24"/>
          <w:lang w:val="sr-Cyrl-CS"/>
        </w:rPr>
        <w:t>Наручилац</w:t>
      </w:r>
      <w:r w:rsidRPr="00E06FDF">
        <w:rPr>
          <w:bCs/>
          <w:sz w:val="24"/>
          <w:szCs w:val="24"/>
          <w:lang w:val="sr-Cyrl-CS"/>
        </w:rPr>
        <w:t xml:space="preserve"> задржава право да једнострано раскине овај Уговор уколико пружене услуге не одговарају прописима или стандардима за ту врсту услуга и квалитету наведеном у понуди, а Добављач није поступио по примедбама Наручиоца.</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8.3.</w:t>
      </w:r>
      <w:r w:rsidRPr="00E06FDF">
        <w:rPr>
          <w:bCs/>
          <w:sz w:val="24"/>
          <w:szCs w:val="24"/>
          <w:lang w:val="sr-Cyrl-CS"/>
        </w:rPr>
        <w:t>Наручилац може једнострано раскинути уговор и у случају недостатка средстава за његову реализацију.</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8.4</w:t>
      </w:r>
      <w:r w:rsidRPr="00E06FDF">
        <w:rPr>
          <w:bCs/>
          <w:sz w:val="24"/>
          <w:szCs w:val="24"/>
          <w:lang w:val="sr-Cyrl-CS"/>
        </w:rPr>
        <w:t>.Уговор се раскида писменом изјавом која садржи основ за раскид уговора и доставља се другој уговорној страни. Сматра се да је уговор раскинут по истеку 8 дана од дана пријема изјаве од стране Добављача.</w:t>
      </w:r>
    </w:p>
    <w:p w:rsidR="005D7521" w:rsidRPr="00E06FDF" w:rsidRDefault="005D7521" w:rsidP="005D7521">
      <w:pPr>
        <w:pStyle w:val="NoSpacing"/>
        <w:jc w:val="both"/>
        <w:rPr>
          <w:sz w:val="24"/>
          <w:szCs w:val="24"/>
          <w:lang w:val="sr-Cyrl-CS" w:eastAsia="zh-SG"/>
        </w:rPr>
      </w:pPr>
      <w:r w:rsidRPr="00E06FDF">
        <w:rPr>
          <w:b/>
          <w:sz w:val="24"/>
          <w:szCs w:val="24"/>
          <w:lang w:val="sr-Cyrl-CS" w:eastAsia="zh-SG"/>
        </w:rPr>
        <w:t xml:space="preserve">           8.5.</w:t>
      </w:r>
      <w:r w:rsidRPr="00E06FDF">
        <w:rPr>
          <w:sz w:val="24"/>
          <w:szCs w:val="24"/>
          <w:lang w:val="sr-Cyrl-CS" w:eastAsia="zh-SG"/>
        </w:rPr>
        <w:t xml:space="preserve"> </w:t>
      </w:r>
      <w:r w:rsidRPr="00E06FDF">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E06FDF">
        <w:rPr>
          <w:sz w:val="24"/>
          <w:szCs w:val="24"/>
          <w:lang w:val="sr-Cyrl-CS" w:eastAsia="zh-SG"/>
        </w:rPr>
        <w:t>.</w:t>
      </w:r>
    </w:p>
    <w:p w:rsidR="005D7521" w:rsidRPr="00E06FDF" w:rsidRDefault="005D7521" w:rsidP="005D7521">
      <w:pPr>
        <w:autoSpaceDE w:val="0"/>
        <w:autoSpaceDN w:val="0"/>
        <w:adjustRightInd w:val="0"/>
        <w:jc w:val="center"/>
        <w:rPr>
          <w:b/>
          <w:bCs/>
          <w:sz w:val="24"/>
          <w:szCs w:val="24"/>
          <w:lang w:val="ru-RU"/>
        </w:rPr>
      </w:pPr>
    </w:p>
    <w:p w:rsidR="005D7521" w:rsidRPr="00E06FDF" w:rsidRDefault="005D7521" w:rsidP="005D7521">
      <w:pPr>
        <w:pStyle w:val="NoSpacing"/>
        <w:jc w:val="both"/>
        <w:rPr>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 9</w:t>
      </w:r>
      <w:r w:rsidRPr="00E06FDF">
        <w:rPr>
          <w:b/>
          <w:bCs/>
          <w:sz w:val="24"/>
          <w:szCs w:val="24"/>
          <w:lang w:val="ru-RU"/>
        </w:rPr>
        <w:t>.</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ru-RU"/>
        </w:rPr>
        <w:t>9.1</w:t>
      </w:r>
      <w:r w:rsidRPr="00E06FDF">
        <w:rPr>
          <w:sz w:val="24"/>
          <w:szCs w:val="24"/>
          <w:lang w:val="ru-RU"/>
        </w:rPr>
        <w:t xml:space="preserve">. Све евентуалне спорове који настану из, или поводом, овог уговора-уговорне стране ће покушати да реше споразумно. </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ru-RU"/>
        </w:rPr>
        <w:t xml:space="preserve">9.2. </w:t>
      </w:r>
      <w:r w:rsidRPr="00E06FDF">
        <w:rPr>
          <w:bCs/>
          <w:sz w:val="24"/>
          <w:szCs w:val="24"/>
          <w:lang w:val="ru-RU"/>
        </w:rPr>
        <w:t>Уколико спорови између Наручиоца и Добављача не буду решени споразумно, уговара се надлежност  Привредног суда у Пожаревцу.</w:t>
      </w:r>
    </w:p>
    <w:p w:rsidR="005D7521" w:rsidRPr="00E06FDF" w:rsidRDefault="005D7521" w:rsidP="005D7521">
      <w:pPr>
        <w:autoSpaceDE w:val="0"/>
        <w:autoSpaceDN w:val="0"/>
        <w:adjustRightInd w:val="0"/>
        <w:jc w:val="center"/>
        <w:rPr>
          <w:b/>
          <w:bCs/>
          <w:sz w:val="24"/>
          <w:szCs w:val="24"/>
          <w:lang w:val="ru-RU"/>
        </w:rPr>
      </w:pPr>
    </w:p>
    <w:p w:rsidR="005D7521" w:rsidRDefault="005D7521" w:rsidP="005D7521">
      <w:pPr>
        <w:autoSpaceDE w:val="0"/>
        <w:autoSpaceDN w:val="0"/>
        <w:adjustRightInd w:val="0"/>
        <w:jc w:val="center"/>
        <w:rPr>
          <w:b/>
          <w:bCs/>
          <w:sz w:val="24"/>
          <w:szCs w:val="24"/>
          <w:lang w:val="sr-Cyrl-CS"/>
        </w:rPr>
      </w:pPr>
    </w:p>
    <w:p w:rsidR="006F1A89" w:rsidRDefault="006F1A89" w:rsidP="005D7521">
      <w:pPr>
        <w:autoSpaceDE w:val="0"/>
        <w:autoSpaceDN w:val="0"/>
        <w:adjustRightInd w:val="0"/>
        <w:jc w:val="center"/>
        <w:rPr>
          <w:b/>
          <w:bCs/>
          <w:sz w:val="24"/>
          <w:szCs w:val="24"/>
          <w:lang w:val="sr-Cyrl-CS"/>
        </w:rPr>
      </w:pPr>
    </w:p>
    <w:p w:rsidR="006F1A89" w:rsidRDefault="006F1A89" w:rsidP="005D7521">
      <w:pPr>
        <w:autoSpaceDE w:val="0"/>
        <w:autoSpaceDN w:val="0"/>
        <w:adjustRightInd w:val="0"/>
        <w:jc w:val="center"/>
        <w:rPr>
          <w:b/>
          <w:bCs/>
          <w:sz w:val="24"/>
          <w:szCs w:val="24"/>
          <w:lang w:val="sr-Cyrl-CS"/>
        </w:rPr>
      </w:pPr>
    </w:p>
    <w:p w:rsidR="00E61A67" w:rsidRPr="00E06FDF" w:rsidRDefault="00E61A67"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sz w:val="24"/>
          <w:szCs w:val="24"/>
          <w:lang w:val="ru-RU"/>
        </w:rPr>
      </w:pPr>
      <w:r w:rsidRPr="00E06FDF">
        <w:rPr>
          <w:b/>
          <w:bCs/>
          <w:sz w:val="24"/>
          <w:szCs w:val="24"/>
          <w:lang w:val="sr-Cyrl-CS"/>
        </w:rPr>
        <w:t>Члан 10</w:t>
      </w:r>
      <w:r w:rsidRPr="00E06FDF">
        <w:rPr>
          <w:sz w:val="24"/>
          <w:szCs w:val="24"/>
          <w:lang w:val="ru-RU"/>
        </w:rPr>
        <w:t>.</w:t>
      </w:r>
    </w:p>
    <w:p w:rsidR="005D7521" w:rsidRPr="00E06FDF" w:rsidRDefault="005D7521" w:rsidP="005D7521">
      <w:pPr>
        <w:autoSpaceDE w:val="0"/>
        <w:autoSpaceDN w:val="0"/>
        <w:adjustRightInd w:val="0"/>
        <w:ind w:firstLine="720"/>
        <w:jc w:val="both"/>
        <w:rPr>
          <w:sz w:val="24"/>
          <w:szCs w:val="24"/>
          <w:lang w:val="sr-Cyrl-CS"/>
        </w:rPr>
      </w:pPr>
      <w:r w:rsidRPr="00E06FDF">
        <w:rPr>
          <w:b/>
          <w:bCs/>
          <w:sz w:val="24"/>
          <w:szCs w:val="24"/>
          <w:lang w:val="sr-Cyrl-CS"/>
        </w:rPr>
        <w:t xml:space="preserve">10.1. </w:t>
      </w:r>
      <w:r w:rsidRPr="00E06FDF">
        <w:rPr>
          <w:bCs/>
          <w:sz w:val="24"/>
          <w:szCs w:val="24"/>
          <w:lang w:val="sr-Cyrl-CS"/>
        </w:rPr>
        <w:t>На све што није регулисано клаузулама овог уговора, примениће се одредбе Закона о облигационим односима.</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sr-Cyrl-CS"/>
        </w:rPr>
        <w:t xml:space="preserve">10.2. </w:t>
      </w:r>
      <w:r w:rsidRPr="00E06FDF">
        <w:rPr>
          <w:bCs/>
          <w:sz w:val="24"/>
          <w:szCs w:val="24"/>
          <w:lang w:val="sr-Cyrl-CS"/>
        </w:rPr>
        <w:t>Овај уговор је сачињен у 6 (шест) истоветних примерака, по 3 (три) примерка за обе уговорне стране.</w:t>
      </w:r>
    </w:p>
    <w:p w:rsidR="005D7521" w:rsidRPr="00E06FDF" w:rsidRDefault="005D7521" w:rsidP="005D7521">
      <w:pPr>
        <w:autoSpaceDE w:val="0"/>
        <w:autoSpaceDN w:val="0"/>
        <w:adjustRightInd w:val="0"/>
        <w:ind w:firstLine="720"/>
        <w:jc w:val="both"/>
        <w:rPr>
          <w:bCs/>
          <w:sz w:val="24"/>
          <w:szCs w:val="24"/>
          <w:lang w:val="sr-Cyrl-CS"/>
        </w:rPr>
      </w:pPr>
      <w:r w:rsidRPr="00E06FDF">
        <w:rPr>
          <w:b/>
          <w:bCs/>
          <w:sz w:val="24"/>
          <w:szCs w:val="24"/>
          <w:lang w:val="ru-RU"/>
        </w:rPr>
        <w:t xml:space="preserve">10.3. </w:t>
      </w:r>
      <w:r w:rsidRPr="00E06FDF">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D7521" w:rsidRPr="00E06FDF" w:rsidRDefault="005D7521" w:rsidP="005D7521">
      <w:pPr>
        <w:pStyle w:val="NoSpacing"/>
        <w:jc w:val="both"/>
        <w:rPr>
          <w:b/>
          <w:sz w:val="24"/>
          <w:szCs w:val="24"/>
          <w:lang w:val="sr-Cyrl-CS"/>
        </w:rPr>
      </w:pPr>
      <w:r w:rsidRPr="00E06FDF">
        <w:rPr>
          <w:sz w:val="24"/>
          <w:szCs w:val="24"/>
          <w:lang w:val="sr-Cyrl-CS"/>
        </w:rPr>
        <w:t xml:space="preserve">           </w:t>
      </w:r>
      <w:r w:rsidRPr="00E06FDF">
        <w:rPr>
          <w:b/>
          <w:sz w:val="24"/>
          <w:szCs w:val="24"/>
          <w:lang w:val="sr-Cyrl-CS"/>
        </w:rPr>
        <w:t>10.4</w:t>
      </w:r>
      <w:r w:rsidRPr="00E06FDF">
        <w:rPr>
          <w:sz w:val="24"/>
          <w:szCs w:val="24"/>
          <w:lang w:val="sr-Cyrl-CS"/>
        </w:rPr>
        <w:t>.</w:t>
      </w:r>
      <w:r w:rsidRPr="00E06FDF">
        <w:rPr>
          <w:sz w:val="24"/>
          <w:szCs w:val="24"/>
        </w:rPr>
        <w:t>Сваки уредно потписан и оверен примерак уговора представља оригинал и производи једнако правно дејство</w:t>
      </w:r>
      <w:r w:rsidRPr="00E06FDF">
        <w:rPr>
          <w:sz w:val="24"/>
          <w:szCs w:val="24"/>
          <w:lang w:val="sr-Cyrl-CS"/>
        </w:rPr>
        <w:t>.</w:t>
      </w: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r w:rsidRPr="00E06FDF">
        <w:rPr>
          <w:bCs/>
          <w:sz w:val="24"/>
          <w:szCs w:val="24"/>
          <w:lang w:val="sr-Cyrl-CS"/>
        </w:rPr>
        <w:t xml:space="preserve">       НАРУЧИЛАЦ                                                                        ДОБАВЉАЧ</w:t>
      </w:r>
    </w:p>
    <w:p w:rsidR="005D7521" w:rsidRPr="00E06FDF" w:rsidRDefault="005D7521" w:rsidP="005D7521">
      <w:pPr>
        <w:ind w:firstLine="708"/>
        <w:jc w:val="both"/>
        <w:rPr>
          <w:sz w:val="24"/>
          <w:szCs w:val="24"/>
          <w:lang w:val="ru-RU"/>
        </w:rPr>
      </w:pPr>
    </w:p>
    <w:p w:rsidR="005D7521" w:rsidRPr="00E06FDF" w:rsidRDefault="005D7521" w:rsidP="005D7521">
      <w:pPr>
        <w:ind w:firstLine="708"/>
        <w:jc w:val="both"/>
        <w:rPr>
          <w:sz w:val="24"/>
          <w:szCs w:val="24"/>
          <w:lang w:val="ru-RU"/>
        </w:rPr>
      </w:pPr>
      <w:r w:rsidRPr="00E06FDF">
        <w:rPr>
          <w:sz w:val="24"/>
          <w:szCs w:val="24"/>
          <w:lang w:val="ru-RU"/>
        </w:rPr>
        <w:t>___________________                                                      _____________________</w:t>
      </w: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rPr>
          <w:b/>
          <w:bCs/>
          <w:i/>
          <w:iCs/>
          <w:sz w:val="24"/>
          <w:szCs w:val="24"/>
        </w:rPr>
      </w:pPr>
    </w:p>
    <w:p w:rsidR="005D7521" w:rsidRPr="00E06FDF" w:rsidRDefault="005D7521" w:rsidP="005D7521">
      <w:pPr>
        <w:tabs>
          <w:tab w:val="left" w:pos="6028"/>
        </w:tabs>
        <w:autoSpaceDE w:val="0"/>
        <w:ind w:left="360"/>
        <w:rPr>
          <w:bCs/>
          <w:iCs/>
          <w:sz w:val="24"/>
          <w:szCs w:val="24"/>
          <w:lang w:val="ru-RU"/>
        </w:rPr>
      </w:pPr>
    </w:p>
    <w:p w:rsidR="005D7521" w:rsidRPr="00FF62EA" w:rsidRDefault="005D7521" w:rsidP="005D7521">
      <w:pPr>
        <w:pStyle w:val="BodyText3"/>
        <w:spacing w:after="0"/>
        <w:jc w:val="cente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5D7521" w:rsidRPr="00895C60" w:rsidRDefault="005D7521" w:rsidP="005D7521">
      <w:pPr>
        <w:pStyle w:val="ListParagraph"/>
        <w:tabs>
          <w:tab w:val="left" w:pos="680"/>
        </w:tabs>
        <w:ind w:left="0"/>
        <w:jc w:val="center"/>
        <w:rPr>
          <w:rFonts w:eastAsia="TimesNewRomanPSMT"/>
          <w:bCs/>
        </w:rPr>
      </w:pPr>
    </w:p>
    <w:p w:rsidR="000E0A88" w:rsidRDefault="000E0A88" w:rsidP="000E0A88">
      <w:pPr>
        <w:shd w:val="clear" w:color="auto" w:fill="C6D9F1"/>
        <w:jc w:val="center"/>
        <w:rPr>
          <w:rFonts w:ascii="Arial" w:hAnsi="Arial" w:cs="Arial"/>
          <w:b/>
          <w:bCs/>
          <w:i/>
          <w:iCs/>
          <w:sz w:val="28"/>
          <w:szCs w:val="28"/>
        </w:rPr>
      </w:pPr>
      <w:r>
        <w:rPr>
          <w:rFonts w:ascii="Arial" w:hAnsi="Arial" w:cs="Arial"/>
          <w:b/>
          <w:bCs/>
          <w:i/>
          <w:iCs/>
          <w:sz w:val="28"/>
          <w:szCs w:val="28"/>
        </w:rPr>
        <w:t>VIII  УПУТСТВО ПОНУЂАЧИМА КАКО ДА САЧИНЕ ПОНУДУ</w:t>
      </w:r>
    </w:p>
    <w:p w:rsidR="000E0A88" w:rsidRDefault="000E0A88" w:rsidP="000E0A88">
      <w:pPr>
        <w:shd w:val="clear" w:color="auto" w:fill="C6D9F1"/>
        <w:jc w:val="center"/>
        <w:rPr>
          <w:rFonts w:ascii="Arial" w:hAnsi="Arial" w:cs="Arial"/>
          <w:b/>
          <w:bCs/>
          <w:i/>
          <w:iCs/>
          <w:sz w:val="28"/>
          <w:szCs w:val="28"/>
        </w:rPr>
      </w:pPr>
    </w:p>
    <w:p w:rsidR="000E0A88" w:rsidRDefault="000E0A88" w:rsidP="000E0A88">
      <w:pPr>
        <w:jc w:val="both"/>
        <w:rPr>
          <w:rFonts w:ascii="Arial" w:hAnsi="Arial" w:cs="Arial"/>
          <w:b/>
          <w:bCs/>
          <w:i/>
          <w:iCs/>
          <w:sz w:val="28"/>
          <w:szCs w:val="28"/>
        </w:rPr>
      </w:pPr>
    </w:p>
    <w:p w:rsidR="006839F5" w:rsidRPr="006D21BC" w:rsidRDefault="006839F5" w:rsidP="006D21BC">
      <w:pPr>
        <w:pStyle w:val="Default"/>
      </w:pPr>
    </w:p>
    <w:p w:rsidR="006839F5" w:rsidRPr="0065716A" w:rsidRDefault="006839F5" w:rsidP="006839F5">
      <w:pPr>
        <w:pStyle w:val="Default"/>
        <w:jc w:val="both"/>
        <w:rPr>
          <w:rFonts w:ascii="Times New Roman" w:hAnsi="Times New Roman" w:cs="Times New Roman"/>
        </w:rPr>
      </w:pPr>
      <w:r w:rsidRPr="0065716A">
        <w:rPr>
          <w:rFonts w:ascii="Times New Roman" w:hAnsi="Times New Roman" w:cs="Times New Roman"/>
          <w:b/>
          <w:bCs/>
          <w:i/>
          <w:iCs/>
        </w:rPr>
        <w:t>1. ПОДАЦИ О ЈЕЗИКУ НА КОЈЕМ ПОНУДА МОРА ДА БУДЕ САСТАВЉЕНА</w:t>
      </w:r>
    </w:p>
    <w:p w:rsidR="006839F5" w:rsidRPr="0065716A" w:rsidRDefault="006839F5" w:rsidP="006839F5">
      <w:pPr>
        <w:pStyle w:val="Default"/>
        <w:jc w:val="both"/>
        <w:rPr>
          <w:rFonts w:ascii="Times New Roman" w:hAnsi="Times New Roman" w:cs="Times New Roman"/>
          <w:lang w:val="sr-Cyrl-CS"/>
        </w:rPr>
      </w:pPr>
      <w:r w:rsidRPr="0065716A">
        <w:rPr>
          <w:rFonts w:ascii="Times New Roman" w:hAnsi="Times New Roman" w:cs="Times New Roman"/>
        </w:rPr>
        <w:t>Понуђач подноси понуду на српском језику.</w:t>
      </w:r>
    </w:p>
    <w:p w:rsidR="006839F5" w:rsidRPr="0065716A" w:rsidRDefault="006839F5" w:rsidP="006839F5">
      <w:pPr>
        <w:pStyle w:val="Default"/>
        <w:jc w:val="both"/>
        <w:rPr>
          <w:rFonts w:ascii="Times New Roman" w:hAnsi="Times New Roman" w:cs="Times New Roman"/>
          <w:lang w:val="sr-Cyrl-CS"/>
        </w:rPr>
      </w:pPr>
    </w:p>
    <w:p w:rsidR="000349D2" w:rsidRPr="0065716A" w:rsidRDefault="000349D2" w:rsidP="000349D2">
      <w:pPr>
        <w:jc w:val="both"/>
        <w:rPr>
          <w:rFonts w:eastAsia="TimesNewRomanPSMT"/>
          <w:bCs/>
          <w:sz w:val="24"/>
          <w:szCs w:val="24"/>
        </w:rPr>
      </w:pPr>
      <w:r w:rsidRPr="0065716A">
        <w:rPr>
          <w:b/>
          <w:bCs/>
          <w:i/>
          <w:iCs/>
          <w:sz w:val="24"/>
          <w:szCs w:val="24"/>
        </w:rPr>
        <w:t>2. НАЧИН ПОДНОШЕЊА ПОНУДА</w:t>
      </w:r>
    </w:p>
    <w:p w:rsidR="00927A55" w:rsidRPr="0065716A" w:rsidRDefault="00927A55" w:rsidP="00927A55">
      <w:pPr>
        <w:jc w:val="both"/>
        <w:rPr>
          <w:rFonts w:eastAsia="TimesNewRomanPSMT"/>
          <w:bCs/>
          <w:sz w:val="24"/>
          <w:szCs w:val="24"/>
        </w:rPr>
      </w:pPr>
      <w:r w:rsidRPr="0065716A">
        <w:rPr>
          <w:rFonts w:eastAsia="TimesNewRomanPSMT"/>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7A55" w:rsidRPr="0065716A" w:rsidRDefault="00927A55" w:rsidP="00927A55">
      <w:pPr>
        <w:jc w:val="both"/>
        <w:rPr>
          <w:rFonts w:eastAsia="TimesNewRomanPSMT"/>
          <w:bCs/>
          <w:sz w:val="24"/>
          <w:szCs w:val="24"/>
        </w:rPr>
      </w:pPr>
      <w:r w:rsidRPr="0065716A">
        <w:rPr>
          <w:rFonts w:eastAsia="TimesNewRomanPSMT"/>
          <w:bCs/>
          <w:sz w:val="24"/>
          <w:szCs w:val="24"/>
        </w:rPr>
        <w:t>На полеђини коверте или на кутији навести назив</w:t>
      </w:r>
      <w:r w:rsidRPr="0065716A">
        <w:rPr>
          <w:rFonts w:eastAsia="TimesNewRomanPSMT"/>
          <w:bCs/>
          <w:sz w:val="24"/>
          <w:szCs w:val="24"/>
          <w:lang w:val="sr-Cyrl-CS"/>
        </w:rPr>
        <w:t xml:space="preserve"> и адресу</w:t>
      </w:r>
      <w:r w:rsidRPr="0065716A">
        <w:rPr>
          <w:rFonts w:eastAsia="TimesNewRomanPSMT"/>
          <w:bCs/>
          <w:sz w:val="24"/>
          <w:szCs w:val="24"/>
        </w:rPr>
        <w:t xml:space="preserve"> понуђача. </w:t>
      </w:r>
    </w:p>
    <w:p w:rsidR="00927A55" w:rsidRPr="0065716A" w:rsidRDefault="00927A55" w:rsidP="00927A55">
      <w:pPr>
        <w:jc w:val="both"/>
        <w:rPr>
          <w:rFonts w:eastAsia="TimesNewRomanPSMT"/>
          <w:bCs/>
          <w:sz w:val="24"/>
          <w:szCs w:val="24"/>
        </w:rPr>
      </w:pPr>
      <w:r w:rsidRPr="0065716A">
        <w:rPr>
          <w:rFonts w:eastAsia="TimesNewRomanPSMT"/>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7FFE" w:rsidRPr="00BC01FE" w:rsidRDefault="006C7FFE" w:rsidP="00BC01FE">
      <w:pPr>
        <w:rPr>
          <w:b/>
          <w:sz w:val="24"/>
          <w:szCs w:val="24"/>
          <w:lang w:val="sr-Cyrl-CS"/>
        </w:rPr>
      </w:pPr>
      <w:r w:rsidRPr="0065716A">
        <w:rPr>
          <w:sz w:val="24"/>
          <w:szCs w:val="24"/>
        </w:rPr>
        <w:t xml:space="preserve">Понуду доставити на адресу: Основна школа „Миша Живановић“ ,ул. Маршала Тита 12, 12253 Средњево“, са назнаком: </w:t>
      </w:r>
      <w:r w:rsidRPr="0065716A">
        <w:rPr>
          <w:b/>
          <w:bCs/>
          <w:sz w:val="24"/>
          <w:szCs w:val="24"/>
        </w:rPr>
        <w:t>,,Понуда за јавну набавку</w:t>
      </w:r>
      <w:r w:rsidRPr="0065716A">
        <w:rPr>
          <w:sz w:val="24"/>
          <w:szCs w:val="24"/>
        </w:rPr>
        <w:t xml:space="preserve"> у</w:t>
      </w:r>
      <w:r w:rsidRPr="0065716A">
        <w:rPr>
          <w:b/>
          <w:bCs/>
          <w:sz w:val="24"/>
          <w:szCs w:val="24"/>
        </w:rPr>
        <w:t>слуге –</w:t>
      </w:r>
      <w:r w:rsidR="00D03862">
        <w:rPr>
          <w:b/>
          <w:bCs/>
          <w:sz w:val="24"/>
          <w:szCs w:val="24"/>
        </w:rPr>
        <w:t xml:space="preserve"> </w:t>
      </w:r>
      <w:r w:rsidR="00BC01FE" w:rsidRPr="00BC01FE">
        <w:rPr>
          <w:b/>
          <w:sz w:val="24"/>
          <w:szCs w:val="24"/>
          <w:lang w:val="sr-Cyrl-CS"/>
        </w:rPr>
        <w:t>Превоз учен</w:t>
      </w:r>
      <w:r w:rsidR="00BC01FE">
        <w:rPr>
          <w:b/>
          <w:sz w:val="24"/>
          <w:szCs w:val="24"/>
          <w:lang w:val="sr-Cyrl-CS"/>
        </w:rPr>
        <w:t>ика у школској 201</w:t>
      </w:r>
      <w:r w:rsidR="003E0322">
        <w:rPr>
          <w:b/>
          <w:sz w:val="24"/>
          <w:szCs w:val="24"/>
          <w:lang w:val="sr-Cyrl-CS"/>
        </w:rPr>
        <w:t>8</w:t>
      </w:r>
      <w:r w:rsidR="00BC01FE">
        <w:rPr>
          <w:b/>
          <w:sz w:val="24"/>
          <w:szCs w:val="24"/>
          <w:lang w:val="sr-Cyrl-CS"/>
        </w:rPr>
        <w:t>/201</w:t>
      </w:r>
      <w:r w:rsidR="003E0322">
        <w:rPr>
          <w:b/>
          <w:sz w:val="24"/>
          <w:szCs w:val="24"/>
          <w:lang w:val="sr-Cyrl-CS"/>
        </w:rPr>
        <w:t>9</w:t>
      </w:r>
      <w:r w:rsidR="00BC01FE">
        <w:rPr>
          <w:b/>
          <w:sz w:val="24"/>
          <w:szCs w:val="24"/>
          <w:lang w:val="sr-Cyrl-CS"/>
        </w:rPr>
        <w:t>.години</w:t>
      </w:r>
      <w:r w:rsidRPr="0065716A">
        <w:rPr>
          <w:b/>
          <w:sz w:val="24"/>
          <w:szCs w:val="24"/>
          <w:lang w:val="sr-Cyrl-CS"/>
        </w:rPr>
        <w:t xml:space="preserve"> ЈН бр. </w:t>
      </w:r>
      <w:r w:rsidR="003E0322">
        <w:rPr>
          <w:b/>
          <w:sz w:val="24"/>
          <w:szCs w:val="24"/>
        </w:rPr>
        <w:t>3</w:t>
      </w:r>
      <w:r w:rsidR="00113340">
        <w:rPr>
          <w:b/>
          <w:sz w:val="24"/>
          <w:szCs w:val="24"/>
          <w:lang w:val="sr-Cyrl-CS"/>
        </w:rPr>
        <w:t>/201</w:t>
      </w:r>
      <w:r w:rsidR="003E0322">
        <w:rPr>
          <w:b/>
          <w:sz w:val="24"/>
          <w:szCs w:val="24"/>
        </w:rPr>
        <w:t>8</w:t>
      </w:r>
      <w:r w:rsidR="00113340">
        <w:rPr>
          <w:b/>
          <w:sz w:val="24"/>
          <w:szCs w:val="24"/>
        </w:rPr>
        <w:t xml:space="preserve"> </w:t>
      </w:r>
      <w:r w:rsidRPr="0065716A">
        <w:rPr>
          <w:b/>
          <w:bCs/>
          <w:sz w:val="24"/>
          <w:szCs w:val="24"/>
        </w:rPr>
        <w:t>- НЕ ОТВАРАТИ”.</w:t>
      </w:r>
      <w:r w:rsidRPr="0065716A">
        <w:rPr>
          <w:color w:val="FF0000"/>
          <w:sz w:val="24"/>
          <w:szCs w:val="24"/>
        </w:rPr>
        <w:t xml:space="preserve"> </w:t>
      </w:r>
    </w:p>
    <w:p w:rsidR="006C7FFE" w:rsidRPr="0065716A" w:rsidRDefault="006C7FFE" w:rsidP="006C7FFE">
      <w:pPr>
        <w:widowControl w:val="0"/>
        <w:autoSpaceDE w:val="0"/>
        <w:autoSpaceDN w:val="0"/>
        <w:adjustRightInd w:val="0"/>
        <w:jc w:val="both"/>
        <w:rPr>
          <w:sz w:val="24"/>
          <w:szCs w:val="24"/>
        </w:rPr>
      </w:pPr>
      <w:r w:rsidRPr="0065716A">
        <w:rPr>
          <w:sz w:val="24"/>
          <w:szCs w:val="24"/>
        </w:rPr>
        <w:t xml:space="preserve">Понуда се сматра благовременом уколико је примљена од стране наручиоца до  </w:t>
      </w:r>
    </w:p>
    <w:p w:rsidR="006C7FFE" w:rsidRPr="0065716A" w:rsidRDefault="00895C60" w:rsidP="006C7FFE">
      <w:pPr>
        <w:widowControl w:val="0"/>
        <w:autoSpaceDE w:val="0"/>
        <w:autoSpaceDN w:val="0"/>
        <w:adjustRightInd w:val="0"/>
        <w:jc w:val="both"/>
        <w:rPr>
          <w:b/>
          <w:i/>
          <w:iCs/>
          <w:sz w:val="24"/>
          <w:szCs w:val="24"/>
          <w:lang w:val="sr-Cyrl-CS"/>
        </w:rPr>
      </w:pPr>
      <w:r>
        <w:rPr>
          <w:b/>
          <w:sz w:val="24"/>
          <w:szCs w:val="24"/>
          <w:u w:val="single"/>
        </w:rPr>
        <w:t>10</w:t>
      </w:r>
      <w:r w:rsidR="007A075E">
        <w:rPr>
          <w:b/>
          <w:sz w:val="24"/>
          <w:szCs w:val="24"/>
          <w:u w:val="single"/>
        </w:rPr>
        <w:t>.0</w:t>
      </w:r>
      <w:r w:rsidR="003E0322">
        <w:rPr>
          <w:b/>
          <w:sz w:val="24"/>
          <w:szCs w:val="24"/>
          <w:u w:val="single"/>
        </w:rPr>
        <w:t>4</w:t>
      </w:r>
      <w:r w:rsidR="006473D2">
        <w:rPr>
          <w:b/>
          <w:sz w:val="24"/>
          <w:szCs w:val="24"/>
          <w:u w:val="single"/>
        </w:rPr>
        <w:t>.</w:t>
      </w:r>
      <w:r w:rsidR="006C7FFE" w:rsidRPr="0065716A">
        <w:rPr>
          <w:b/>
          <w:sz w:val="24"/>
          <w:szCs w:val="24"/>
          <w:u w:val="single"/>
        </w:rPr>
        <w:t>201</w:t>
      </w:r>
      <w:r w:rsidR="003E0322">
        <w:rPr>
          <w:b/>
          <w:sz w:val="24"/>
          <w:szCs w:val="24"/>
          <w:u w:val="single"/>
        </w:rPr>
        <w:t>8</w:t>
      </w:r>
      <w:r w:rsidR="006C7FFE" w:rsidRPr="0065716A">
        <w:rPr>
          <w:b/>
          <w:sz w:val="24"/>
          <w:szCs w:val="24"/>
          <w:u w:val="single"/>
        </w:rPr>
        <w:t xml:space="preserve">. </w:t>
      </w:r>
      <w:r w:rsidR="006C7FFE" w:rsidRPr="0065716A">
        <w:rPr>
          <w:sz w:val="24"/>
          <w:szCs w:val="24"/>
          <w:lang w:val="sr-Cyrl-CS"/>
        </w:rPr>
        <w:t>године</w:t>
      </w:r>
      <w:r w:rsidR="006C7FFE" w:rsidRPr="0065716A">
        <w:rPr>
          <w:b/>
          <w:i/>
          <w:iCs/>
          <w:sz w:val="24"/>
          <w:szCs w:val="24"/>
        </w:rPr>
        <w:t xml:space="preserve"> </w:t>
      </w:r>
      <w:r w:rsidR="006C7FFE" w:rsidRPr="0065716A">
        <w:rPr>
          <w:b/>
          <w:sz w:val="24"/>
          <w:szCs w:val="24"/>
          <w:u w:val="single"/>
        </w:rPr>
        <w:t xml:space="preserve">до </w:t>
      </w:r>
      <w:r w:rsidR="006C7FFE" w:rsidRPr="0065716A">
        <w:rPr>
          <w:b/>
          <w:sz w:val="24"/>
          <w:szCs w:val="24"/>
          <w:u w:val="single"/>
          <w:lang w:val="sr-Cyrl-CS"/>
        </w:rPr>
        <w:t>1</w:t>
      </w:r>
      <w:r w:rsidR="005D7521">
        <w:rPr>
          <w:b/>
          <w:sz w:val="24"/>
          <w:szCs w:val="24"/>
          <w:u w:val="single"/>
          <w:lang w:val="sr-Cyrl-CS"/>
        </w:rPr>
        <w:t>1</w:t>
      </w:r>
      <w:r w:rsidR="006C7FFE" w:rsidRPr="0065716A">
        <w:rPr>
          <w:b/>
          <w:sz w:val="24"/>
          <w:szCs w:val="24"/>
          <w:u w:val="single"/>
          <w:lang w:val="sr-Cyrl-CS"/>
        </w:rPr>
        <w:t>:00 часова</w:t>
      </w:r>
      <w:r w:rsidR="006C7FFE" w:rsidRPr="0065716A">
        <w:rPr>
          <w:b/>
          <w:i/>
          <w:iCs/>
          <w:sz w:val="24"/>
          <w:szCs w:val="24"/>
          <w:lang w:val="sr-Cyrl-CS"/>
        </w:rPr>
        <w:t>.</w:t>
      </w:r>
    </w:p>
    <w:p w:rsidR="006C7FFE" w:rsidRPr="0065716A" w:rsidRDefault="006C7FFE" w:rsidP="006C7FFE">
      <w:pPr>
        <w:widowControl w:val="0"/>
        <w:autoSpaceDE w:val="0"/>
        <w:autoSpaceDN w:val="0"/>
        <w:adjustRightInd w:val="0"/>
        <w:jc w:val="both"/>
        <w:rPr>
          <w:sz w:val="24"/>
          <w:szCs w:val="24"/>
        </w:rPr>
      </w:pPr>
      <w:r w:rsidRPr="0065716A">
        <w:rPr>
          <w:bCs/>
          <w:sz w:val="24"/>
          <w:szCs w:val="24"/>
        </w:rPr>
        <w:t xml:space="preserve">Отварање понуда обавиће се јавно у просторијама ОШ „Миша Живановић“ у Средњеву, </w:t>
      </w:r>
      <w:r w:rsidRPr="0065716A">
        <w:rPr>
          <w:sz w:val="24"/>
          <w:szCs w:val="24"/>
        </w:rPr>
        <w:t>ул. Маршала Тита 12</w:t>
      </w:r>
      <w:r w:rsidRPr="0065716A">
        <w:rPr>
          <w:bCs/>
          <w:sz w:val="24"/>
          <w:szCs w:val="24"/>
        </w:rPr>
        <w:t xml:space="preserve"> дана </w:t>
      </w:r>
      <w:r w:rsidR="00895C60">
        <w:rPr>
          <w:b/>
          <w:bCs/>
          <w:sz w:val="24"/>
          <w:szCs w:val="24"/>
          <w:u w:val="single"/>
        </w:rPr>
        <w:t>10</w:t>
      </w:r>
      <w:r w:rsidR="007A075E">
        <w:rPr>
          <w:b/>
          <w:bCs/>
          <w:sz w:val="24"/>
          <w:szCs w:val="24"/>
          <w:u w:val="single"/>
        </w:rPr>
        <w:t>.0</w:t>
      </w:r>
      <w:r w:rsidR="003E0322">
        <w:rPr>
          <w:b/>
          <w:bCs/>
          <w:sz w:val="24"/>
          <w:szCs w:val="24"/>
          <w:u w:val="single"/>
        </w:rPr>
        <w:t>4</w:t>
      </w:r>
      <w:r w:rsidR="006473D2">
        <w:rPr>
          <w:b/>
          <w:bCs/>
          <w:sz w:val="24"/>
          <w:szCs w:val="24"/>
          <w:u w:val="single"/>
        </w:rPr>
        <w:t>.</w:t>
      </w:r>
      <w:r w:rsidRPr="0065716A">
        <w:rPr>
          <w:b/>
          <w:bCs/>
          <w:sz w:val="24"/>
          <w:szCs w:val="24"/>
          <w:u w:val="single"/>
        </w:rPr>
        <w:t>201</w:t>
      </w:r>
      <w:r w:rsidR="003E0322">
        <w:rPr>
          <w:b/>
          <w:bCs/>
          <w:sz w:val="24"/>
          <w:szCs w:val="24"/>
          <w:u w:val="single"/>
        </w:rPr>
        <w:t>8</w:t>
      </w:r>
      <w:r w:rsidRPr="0065716A">
        <w:rPr>
          <w:b/>
          <w:bCs/>
          <w:sz w:val="24"/>
          <w:szCs w:val="24"/>
          <w:u w:val="single"/>
        </w:rPr>
        <w:t>.</w:t>
      </w:r>
      <w:r w:rsidRPr="0065716A">
        <w:rPr>
          <w:bCs/>
          <w:sz w:val="24"/>
          <w:szCs w:val="24"/>
        </w:rPr>
        <w:t xml:space="preserve"> године у </w:t>
      </w:r>
      <w:r w:rsidRPr="00D03862">
        <w:rPr>
          <w:b/>
          <w:bCs/>
          <w:sz w:val="24"/>
          <w:szCs w:val="24"/>
          <w:u w:val="single"/>
        </w:rPr>
        <w:t>1</w:t>
      </w:r>
      <w:r w:rsidR="005D7521" w:rsidRPr="00D03862">
        <w:rPr>
          <w:b/>
          <w:bCs/>
          <w:sz w:val="24"/>
          <w:szCs w:val="24"/>
          <w:u w:val="single"/>
        </w:rPr>
        <w:t>1</w:t>
      </w:r>
      <w:r w:rsidRPr="00D03862">
        <w:rPr>
          <w:b/>
          <w:bCs/>
          <w:sz w:val="24"/>
          <w:szCs w:val="24"/>
          <w:u w:val="single"/>
        </w:rPr>
        <w:t>:30 часова</w:t>
      </w:r>
      <w:r w:rsidRPr="0065716A">
        <w:rPr>
          <w:bCs/>
          <w:sz w:val="24"/>
          <w:szCs w:val="24"/>
        </w:rPr>
        <w:t xml:space="preserve">. </w:t>
      </w:r>
      <w:r w:rsidRPr="0065716A">
        <w:rPr>
          <w:sz w:val="24"/>
          <w:szCs w:val="24"/>
        </w:rPr>
        <w:t xml:space="preserve">  </w:t>
      </w:r>
    </w:p>
    <w:p w:rsidR="0065102C" w:rsidRPr="0065716A" w:rsidRDefault="0065102C" w:rsidP="0065102C">
      <w:pPr>
        <w:autoSpaceDE w:val="0"/>
        <w:autoSpaceDN w:val="0"/>
        <w:adjustRightInd w:val="0"/>
        <w:jc w:val="both"/>
        <w:rPr>
          <w:sz w:val="24"/>
          <w:szCs w:val="24"/>
        </w:rPr>
      </w:pPr>
      <w:r w:rsidRPr="0065716A">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5716A">
        <w:rPr>
          <w:sz w:val="24"/>
          <w:szCs w:val="24"/>
          <w:lang w:val="sr-Cyrl-CS"/>
        </w:rPr>
        <w:t>н</w:t>
      </w:r>
      <w:r w:rsidRPr="0065716A">
        <w:rPr>
          <w:sz w:val="24"/>
          <w:szCs w:val="24"/>
        </w:rPr>
        <w:t>аруч</w:t>
      </w:r>
      <w:r w:rsidRPr="0065716A">
        <w:rPr>
          <w:sz w:val="24"/>
          <w:szCs w:val="24"/>
          <w:lang w:val="sr-Cyrl-CS"/>
        </w:rPr>
        <w:t>и</w:t>
      </w:r>
      <w:r w:rsidRPr="0065716A">
        <w:rPr>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65102C" w:rsidRPr="0065716A" w:rsidRDefault="0065102C" w:rsidP="0065102C">
      <w:pPr>
        <w:autoSpaceDE w:val="0"/>
        <w:autoSpaceDN w:val="0"/>
        <w:adjustRightInd w:val="0"/>
        <w:jc w:val="both"/>
        <w:rPr>
          <w:sz w:val="24"/>
          <w:szCs w:val="24"/>
        </w:rPr>
      </w:pPr>
      <w:r w:rsidRPr="0065716A">
        <w:rPr>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6C7FFE" w:rsidRPr="0065716A" w:rsidRDefault="006C7FFE" w:rsidP="006C7FFE">
      <w:pPr>
        <w:widowControl w:val="0"/>
        <w:autoSpaceDE w:val="0"/>
        <w:autoSpaceDN w:val="0"/>
        <w:adjustRightInd w:val="0"/>
        <w:jc w:val="both"/>
        <w:rPr>
          <w:b/>
          <w:bCs/>
          <w:sz w:val="24"/>
          <w:szCs w:val="24"/>
        </w:rPr>
      </w:pPr>
    </w:p>
    <w:p w:rsidR="0065102C" w:rsidRPr="0065716A" w:rsidRDefault="0065102C" w:rsidP="0065102C">
      <w:pPr>
        <w:autoSpaceDE w:val="0"/>
        <w:autoSpaceDN w:val="0"/>
        <w:adjustRightInd w:val="0"/>
        <w:jc w:val="both"/>
        <w:rPr>
          <w:sz w:val="24"/>
          <w:szCs w:val="24"/>
          <w:lang w:val="sr-Cyrl-CS"/>
        </w:rPr>
      </w:pPr>
    </w:p>
    <w:p w:rsidR="0065102C" w:rsidRPr="0065716A" w:rsidRDefault="0065102C" w:rsidP="0065102C">
      <w:pPr>
        <w:autoSpaceDE w:val="0"/>
        <w:autoSpaceDN w:val="0"/>
        <w:adjustRightInd w:val="0"/>
        <w:jc w:val="both"/>
        <w:rPr>
          <w:sz w:val="24"/>
          <w:szCs w:val="24"/>
          <w:u w:val="single"/>
        </w:rPr>
      </w:pPr>
      <w:r w:rsidRPr="0065716A">
        <w:rPr>
          <w:sz w:val="24"/>
          <w:szCs w:val="24"/>
          <w:u w:val="single"/>
        </w:rPr>
        <w:t xml:space="preserve">Понуда мора да садржи оверен и потписан: </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 xml:space="preserve">Образац понуде (Образац 1); </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структуре понуђене цене (Образац 2);</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трошкова припреме понуде (Образац 3);</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о независној понуди (Образац 4);</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понуђача о испуњености услова за учешће у поступку јавне набавке - чл. 75. и 76. ЗЈН (Образац 5);</w:t>
      </w:r>
    </w:p>
    <w:p w:rsidR="0065102C" w:rsidRPr="00397BA7"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2E5F59" w:rsidRPr="002E5F59" w:rsidRDefault="002D719A" w:rsidP="0065102C">
      <w:pPr>
        <w:numPr>
          <w:ilvl w:val="0"/>
          <w:numId w:val="31"/>
        </w:numPr>
        <w:suppressAutoHyphens/>
        <w:autoSpaceDE w:val="0"/>
        <w:autoSpaceDN w:val="0"/>
        <w:adjustRightInd w:val="0"/>
        <w:jc w:val="both"/>
        <w:rPr>
          <w:sz w:val="24"/>
          <w:szCs w:val="24"/>
        </w:rPr>
      </w:pPr>
      <w:r w:rsidRPr="002E5F59">
        <w:rPr>
          <w:sz w:val="24"/>
          <w:szCs w:val="24"/>
          <w:lang w:val="sr-Cyrl-CS"/>
        </w:rPr>
        <w:t>П</w:t>
      </w:r>
      <w:r w:rsidRPr="002E5F59">
        <w:rPr>
          <w:sz w:val="24"/>
          <w:szCs w:val="24"/>
        </w:rPr>
        <w:t>отписан и печатиран списак понуђених возила који садржи марку и тип возила, годину производње и регистарску ознаку возила</w:t>
      </w:r>
      <w:r w:rsidRPr="002E5F59">
        <w:rPr>
          <w:sz w:val="24"/>
          <w:szCs w:val="24"/>
          <w:lang w:val="sr-Cyrl-CS"/>
        </w:rPr>
        <w:t xml:space="preserve">. </w:t>
      </w:r>
    </w:p>
    <w:p w:rsidR="0065102C" w:rsidRPr="002E5F59" w:rsidRDefault="0065102C" w:rsidP="0065102C">
      <w:pPr>
        <w:numPr>
          <w:ilvl w:val="0"/>
          <w:numId w:val="31"/>
        </w:numPr>
        <w:suppressAutoHyphens/>
        <w:autoSpaceDE w:val="0"/>
        <w:autoSpaceDN w:val="0"/>
        <w:adjustRightInd w:val="0"/>
        <w:jc w:val="both"/>
        <w:rPr>
          <w:sz w:val="24"/>
          <w:szCs w:val="24"/>
        </w:rPr>
      </w:pPr>
      <w:r w:rsidRPr="002E5F59">
        <w:rPr>
          <w:sz w:val="24"/>
          <w:szCs w:val="24"/>
        </w:rPr>
        <w:t>Модел уговора;</w:t>
      </w:r>
    </w:p>
    <w:p w:rsidR="009A0A84" w:rsidRPr="00AC2A50" w:rsidRDefault="009A0A84" w:rsidP="0065102C">
      <w:pPr>
        <w:numPr>
          <w:ilvl w:val="0"/>
          <w:numId w:val="31"/>
        </w:numPr>
        <w:suppressAutoHyphens/>
        <w:autoSpaceDE w:val="0"/>
        <w:autoSpaceDN w:val="0"/>
        <w:adjustRightInd w:val="0"/>
        <w:jc w:val="both"/>
        <w:rPr>
          <w:sz w:val="24"/>
          <w:szCs w:val="24"/>
        </w:rPr>
      </w:pPr>
      <w:r>
        <w:rPr>
          <w:sz w:val="24"/>
          <w:szCs w:val="24"/>
          <w:lang w:val="sr-Cyrl-CS"/>
        </w:rPr>
        <w:t>С</w:t>
      </w:r>
      <w:r w:rsidRPr="0065716A">
        <w:rPr>
          <w:sz w:val="24"/>
          <w:szCs w:val="24"/>
        </w:rPr>
        <w:t>поразум којим се понуђачи из групе међусобно и према наручиоцу обавезују на извршење јавне набавке</w:t>
      </w:r>
      <w:r>
        <w:rPr>
          <w:sz w:val="24"/>
          <w:szCs w:val="24"/>
          <w:lang w:val="sr-Cyrl-CS"/>
        </w:rPr>
        <w:t xml:space="preserve"> (опционо)</w:t>
      </w:r>
    </w:p>
    <w:p w:rsidR="00A96E29" w:rsidRDefault="00A96E29" w:rsidP="00382EBD">
      <w:pPr>
        <w:rPr>
          <w:b/>
          <w:bCs/>
          <w:i/>
          <w:iCs/>
          <w:sz w:val="24"/>
          <w:szCs w:val="24"/>
        </w:rPr>
      </w:pPr>
    </w:p>
    <w:p w:rsidR="000C5A3D" w:rsidRPr="000C5A3D" w:rsidRDefault="000C5A3D" w:rsidP="00382EBD">
      <w:pPr>
        <w:rPr>
          <w:b/>
          <w:bCs/>
          <w:i/>
          <w:iCs/>
          <w:sz w:val="24"/>
          <w:szCs w:val="24"/>
        </w:rPr>
      </w:pPr>
    </w:p>
    <w:p w:rsidR="007E4ED8" w:rsidRDefault="003A2FE8" w:rsidP="007E4ED8">
      <w:pPr>
        <w:pStyle w:val="Bodytext1"/>
        <w:shd w:val="clear" w:color="auto" w:fill="auto"/>
        <w:tabs>
          <w:tab w:val="left" w:leader="dot" w:pos="4571"/>
        </w:tabs>
        <w:spacing w:before="0" w:line="274" w:lineRule="exact"/>
        <w:ind w:firstLine="0"/>
        <w:rPr>
          <w:bCs w:val="0"/>
          <w:i w:val="0"/>
          <w:iCs w:val="0"/>
          <w:sz w:val="24"/>
          <w:szCs w:val="24"/>
          <w:lang w:val="sr-Cyrl-CS"/>
        </w:rPr>
      </w:pPr>
      <w:r w:rsidRPr="00C575A1">
        <w:rPr>
          <w:bCs w:val="0"/>
          <w:i w:val="0"/>
          <w:iCs w:val="0"/>
          <w:sz w:val="24"/>
          <w:szCs w:val="24"/>
        </w:rPr>
        <w:t>3.ПАРТИЈЕ</w:t>
      </w:r>
      <w:r w:rsidRPr="00C575A1">
        <w:rPr>
          <w:bCs w:val="0"/>
          <w:i w:val="0"/>
          <w:iCs w:val="0"/>
          <w:sz w:val="24"/>
          <w:szCs w:val="24"/>
          <w:lang w:val="sr-Cyrl-CS"/>
        </w:rPr>
        <w:t xml:space="preserve"> </w:t>
      </w:r>
    </w:p>
    <w:p w:rsidR="007E4ED8" w:rsidRPr="0065716A" w:rsidRDefault="007E4ED8" w:rsidP="007E4ED8">
      <w:pPr>
        <w:pStyle w:val="Bodytext1"/>
        <w:shd w:val="clear" w:color="auto" w:fill="auto"/>
        <w:tabs>
          <w:tab w:val="left" w:leader="dot" w:pos="4571"/>
        </w:tabs>
        <w:spacing w:before="0" w:line="274" w:lineRule="exact"/>
        <w:ind w:firstLine="0"/>
        <w:rPr>
          <w:rFonts w:ascii="Times New Roman" w:hAnsi="Times New Roman"/>
          <w:b w:val="0"/>
          <w:i w:val="0"/>
          <w:sz w:val="24"/>
          <w:szCs w:val="24"/>
          <w:lang w:val="sr-Cyrl-CS"/>
        </w:rPr>
      </w:pPr>
      <w:r w:rsidRPr="0065716A">
        <w:rPr>
          <w:rFonts w:ascii="Times New Roman" w:hAnsi="Times New Roman"/>
          <w:b w:val="0"/>
          <w:i w:val="0"/>
          <w:sz w:val="24"/>
          <w:szCs w:val="24"/>
        </w:rPr>
        <w:t xml:space="preserve">Предметна јавна набавка </w:t>
      </w:r>
      <w:r w:rsidR="00526225">
        <w:rPr>
          <w:rFonts w:ascii="Times New Roman" w:hAnsi="Times New Roman"/>
          <w:b w:val="0"/>
          <w:i w:val="0"/>
          <w:sz w:val="24"/>
          <w:szCs w:val="24"/>
        </w:rPr>
        <w:t>ни</w:t>
      </w:r>
      <w:r w:rsidRPr="0065716A">
        <w:rPr>
          <w:rFonts w:ascii="Times New Roman" w:hAnsi="Times New Roman"/>
          <w:b w:val="0"/>
          <w:i w:val="0"/>
          <w:sz w:val="24"/>
          <w:szCs w:val="24"/>
        </w:rPr>
        <w:t xml:space="preserve">је обликована у више </w:t>
      </w:r>
      <w:r w:rsidR="00526225">
        <w:rPr>
          <w:rFonts w:ascii="Times New Roman" w:hAnsi="Times New Roman"/>
          <w:b w:val="0"/>
          <w:i w:val="0"/>
          <w:sz w:val="24"/>
          <w:szCs w:val="24"/>
        </w:rPr>
        <w:t>партија</w:t>
      </w:r>
      <w:r w:rsidRPr="0065716A">
        <w:rPr>
          <w:rFonts w:ascii="Times New Roman" w:hAnsi="Times New Roman"/>
          <w:b w:val="0"/>
          <w:i w:val="0"/>
          <w:sz w:val="24"/>
          <w:szCs w:val="24"/>
        </w:rPr>
        <w:t xml:space="preserve"> </w:t>
      </w:r>
      <w:r w:rsidRPr="0065716A">
        <w:rPr>
          <w:rFonts w:ascii="Times New Roman" w:hAnsi="Times New Roman"/>
          <w:b w:val="0"/>
          <w:i w:val="0"/>
          <w:sz w:val="24"/>
          <w:szCs w:val="24"/>
          <w:lang w:val="sr-Cyrl-CS"/>
        </w:rPr>
        <w:t>.</w:t>
      </w:r>
    </w:p>
    <w:p w:rsidR="00FC66DB" w:rsidRPr="0065716A" w:rsidRDefault="00FC66DB" w:rsidP="00382EBD">
      <w:pPr>
        <w:rPr>
          <w:sz w:val="24"/>
          <w:szCs w:val="24"/>
          <w:lang w:val="sr-Cyrl-CS"/>
        </w:rPr>
      </w:pPr>
    </w:p>
    <w:p w:rsidR="003A2FE8" w:rsidRPr="0065716A" w:rsidRDefault="003A2FE8" w:rsidP="003A2FE8">
      <w:pPr>
        <w:pStyle w:val="Default"/>
        <w:rPr>
          <w:rFonts w:ascii="Times New Roman" w:hAnsi="Times New Roman" w:cs="Times New Roman"/>
        </w:rPr>
      </w:pPr>
      <w:r w:rsidRPr="0065716A">
        <w:rPr>
          <w:rFonts w:ascii="Times New Roman" w:hAnsi="Times New Roman" w:cs="Times New Roman"/>
          <w:b/>
          <w:bCs/>
          <w:i/>
          <w:iCs/>
        </w:rPr>
        <w:t>4.ПОНУДА СА ВАРИЈАНТАМА</w:t>
      </w:r>
    </w:p>
    <w:p w:rsidR="00FC66DB" w:rsidRPr="0065716A" w:rsidRDefault="003A2FE8" w:rsidP="003A2FE8">
      <w:pPr>
        <w:rPr>
          <w:sz w:val="24"/>
          <w:szCs w:val="24"/>
          <w:lang w:val="sr-Cyrl-CS"/>
        </w:rPr>
      </w:pPr>
      <w:r w:rsidRPr="0065716A">
        <w:rPr>
          <w:sz w:val="24"/>
          <w:szCs w:val="24"/>
        </w:rPr>
        <w:t>Подношење понуде са варијантама није дозвољено.</w:t>
      </w:r>
    </w:p>
    <w:p w:rsidR="00F85D1A" w:rsidRPr="0065716A" w:rsidRDefault="00F85D1A" w:rsidP="003A2FE8">
      <w:pPr>
        <w:rPr>
          <w:sz w:val="24"/>
          <w:szCs w:val="24"/>
          <w:lang w:val="sr-Cyrl-CS"/>
        </w:rPr>
      </w:pPr>
    </w:p>
    <w:p w:rsidR="00F85D1A" w:rsidRPr="0065716A" w:rsidRDefault="00F85D1A" w:rsidP="00F85D1A">
      <w:pPr>
        <w:pStyle w:val="Default"/>
        <w:rPr>
          <w:rFonts w:ascii="Times New Roman" w:hAnsi="Times New Roman" w:cs="Times New Roman"/>
        </w:rPr>
      </w:pPr>
      <w:r w:rsidRPr="0065716A">
        <w:rPr>
          <w:rFonts w:ascii="Times New Roman" w:hAnsi="Times New Roman" w:cs="Times New Roman"/>
          <w:b/>
          <w:bCs/>
          <w:i/>
          <w:iCs/>
        </w:rPr>
        <w:t>5. НАЧИН ИЗМЕНЕ, ДОПУНЕ И ОПОЗИВА ПОНУДЕ</w:t>
      </w:r>
    </w:p>
    <w:p w:rsidR="007E4ED8" w:rsidRPr="0065716A" w:rsidRDefault="007E4ED8" w:rsidP="007E4ED8">
      <w:pPr>
        <w:jc w:val="both"/>
        <w:rPr>
          <w:sz w:val="24"/>
          <w:szCs w:val="24"/>
        </w:rPr>
      </w:pPr>
      <w:r w:rsidRPr="0065716A">
        <w:rPr>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7E4ED8" w:rsidRPr="0065716A" w:rsidRDefault="007E4ED8" w:rsidP="007E4ED8">
      <w:pPr>
        <w:jc w:val="both"/>
        <w:rPr>
          <w:rFonts w:eastAsia="TimesNewRomanPSMT"/>
          <w:bCs/>
          <w:iCs/>
          <w:sz w:val="24"/>
          <w:szCs w:val="24"/>
        </w:rPr>
      </w:pPr>
      <w:r w:rsidRPr="0065716A">
        <w:rPr>
          <w:sz w:val="24"/>
          <w:szCs w:val="24"/>
        </w:rPr>
        <w:t xml:space="preserve">Понуђач је дужан да јасно назначи који део понуде мења односно која документа накнадно доставља. </w:t>
      </w:r>
    </w:p>
    <w:p w:rsidR="007E4ED8" w:rsidRPr="0065716A" w:rsidRDefault="007E4ED8" w:rsidP="007E4ED8">
      <w:pPr>
        <w:jc w:val="both"/>
        <w:rPr>
          <w:rFonts w:eastAsia="TimesNewRomanPSMT"/>
          <w:bCs/>
          <w:iCs/>
          <w:sz w:val="24"/>
          <w:szCs w:val="24"/>
        </w:rPr>
      </w:pPr>
      <w:r w:rsidRPr="0065716A">
        <w:rPr>
          <w:rFonts w:eastAsia="TimesNewRomanPSMT"/>
          <w:bCs/>
          <w:iCs/>
          <w:sz w:val="24"/>
          <w:szCs w:val="24"/>
        </w:rPr>
        <w:t xml:space="preserve">Измену, допуну или опозив понуде треба доставити на адресу: </w:t>
      </w:r>
      <w:r w:rsidRPr="0065716A">
        <w:rPr>
          <w:rFonts w:eastAsia="TimesNewRomanPSMT"/>
          <w:bCs/>
          <w:iCs/>
          <w:sz w:val="24"/>
          <w:szCs w:val="24"/>
          <w:lang w:val="sr-Cyrl-CS"/>
        </w:rPr>
        <w:t>Основна школа „Миша Живановић“ Средњево, Маршала Тита 12, 12253 Средњево</w:t>
      </w:r>
      <w:r w:rsidRPr="0065716A">
        <w:rPr>
          <w:i/>
          <w:iCs/>
          <w:sz w:val="24"/>
          <w:szCs w:val="24"/>
        </w:rPr>
        <w:t xml:space="preserve">, </w:t>
      </w:r>
      <w:r w:rsidRPr="0065716A">
        <w:rPr>
          <w:rFonts w:eastAsia="TimesNewRomanPSMT"/>
          <w:bCs/>
          <w:iCs/>
          <w:color w:val="FF0000"/>
          <w:sz w:val="24"/>
          <w:szCs w:val="24"/>
        </w:rPr>
        <w:t xml:space="preserve"> </w:t>
      </w:r>
      <w:r w:rsidRPr="0065716A">
        <w:rPr>
          <w:rFonts w:eastAsia="TimesNewRomanPSMT"/>
          <w:bCs/>
          <w:iCs/>
          <w:sz w:val="24"/>
          <w:szCs w:val="24"/>
        </w:rPr>
        <w:t>са назнаком:</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Измена понуде</w:t>
      </w:r>
      <w:r w:rsidRPr="0065716A">
        <w:rPr>
          <w:rFonts w:eastAsia="TimesNewRomanPS-BoldMT"/>
          <w:b/>
          <w:bCs/>
          <w:sz w:val="24"/>
          <w:szCs w:val="24"/>
        </w:rPr>
        <w:t xml:space="preserve"> за јавну набавку</w:t>
      </w:r>
      <w:r w:rsidRPr="0065716A">
        <w:rPr>
          <w:sz w:val="24"/>
          <w:szCs w:val="24"/>
        </w:rPr>
        <w:t xml:space="preserve"> </w:t>
      </w:r>
      <w:r w:rsidRPr="0065716A">
        <w:rPr>
          <w:sz w:val="24"/>
          <w:szCs w:val="24"/>
          <w:lang w:val="sr-Cyrl-CS"/>
        </w:rPr>
        <w:t>у</w:t>
      </w:r>
      <w:r w:rsidRPr="0065716A">
        <w:rPr>
          <w:b/>
          <w:sz w:val="24"/>
          <w:szCs w:val="24"/>
        </w:rPr>
        <w:t xml:space="preserve">слуге – </w:t>
      </w:r>
      <w:r w:rsidR="00BC01FE" w:rsidRPr="00BC01FE">
        <w:rPr>
          <w:b/>
          <w:sz w:val="24"/>
          <w:szCs w:val="24"/>
          <w:lang w:val="sr-Cyrl-CS"/>
        </w:rPr>
        <w:t>Превоз ученика у школској 201</w:t>
      </w:r>
      <w:r w:rsidR="003E0322">
        <w:rPr>
          <w:b/>
          <w:sz w:val="24"/>
          <w:szCs w:val="24"/>
          <w:lang w:val="sr-Cyrl-CS"/>
        </w:rPr>
        <w:t>8</w:t>
      </w:r>
      <w:r w:rsidR="00BC01FE" w:rsidRPr="00BC01FE">
        <w:rPr>
          <w:b/>
          <w:sz w:val="24"/>
          <w:szCs w:val="24"/>
          <w:lang w:val="sr-Cyrl-CS"/>
        </w:rPr>
        <w:t>/201</w:t>
      </w:r>
      <w:r w:rsidR="003E0322">
        <w:rPr>
          <w:b/>
          <w:sz w:val="24"/>
          <w:szCs w:val="24"/>
          <w:lang w:val="sr-Cyrl-CS"/>
        </w:rPr>
        <w:t>9</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3E0322">
        <w:rPr>
          <w:rFonts w:eastAsia="TimesNewRomanPS-BoldMT"/>
          <w:b/>
          <w:bCs/>
          <w:sz w:val="24"/>
          <w:szCs w:val="24"/>
        </w:rPr>
        <w:t>3</w:t>
      </w:r>
      <w:r w:rsidRPr="0065716A">
        <w:rPr>
          <w:rFonts w:eastAsia="TimesNewRomanPS-BoldMT"/>
          <w:b/>
          <w:bCs/>
          <w:sz w:val="24"/>
          <w:szCs w:val="24"/>
          <w:lang w:val="sr-Cyrl-CS"/>
        </w:rPr>
        <w:t>/201</w:t>
      </w:r>
      <w:r w:rsidR="003E0322">
        <w:rPr>
          <w:rFonts w:eastAsia="TimesNewRomanPS-BoldMT"/>
          <w:b/>
          <w:bCs/>
          <w:sz w:val="24"/>
          <w:szCs w:val="24"/>
          <w:lang w:val="sr-Cyrl-CS"/>
        </w:rPr>
        <w:t>8</w:t>
      </w:r>
      <w:r w:rsidRPr="0065716A">
        <w:rPr>
          <w:sz w:val="24"/>
          <w:szCs w:val="24"/>
        </w:rPr>
        <w:t>,</w:t>
      </w:r>
      <w:r w:rsidRPr="0065716A">
        <w:rPr>
          <w:rFonts w:eastAsia="TimesNewRomanPSMT"/>
          <w:b/>
          <w:bCs/>
          <w:sz w:val="24"/>
          <w:szCs w:val="24"/>
        </w:rPr>
        <w:t xml:space="preserve">- </w:t>
      </w:r>
      <w:r w:rsidRPr="0065716A">
        <w:rPr>
          <w:rFonts w:eastAsia="TimesNewRomanPS-BoldMT"/>
          <w:b/>
          <w:bCs/>
          <w:sz w:val="24"/>
          <w:szCs w:val="24"/>
        </w:rPr>
        <w:t>НЕ ОТВАРАТИ”</w:t>
      </w:r>
      <w:r w:rsidRPr="0065716A">
        <w:rPr>
          <w:rFonts w:eastAsia="TimesNewRomanPSMT"/>
          <w:bCs/>
          <w:i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Допуна понуде</w:t>
      </w:r>
      <w:r w:rsidRPr="0065716A">
        <w:rPr>
          <w:rFonts w:eastAsia="TimesNewRomanPSMT"/>
          <w:bCs/>
          <w:iCs/>
          <w:sz w:val="24"/>
          <w:szCs w:val="24"/>
        </w:rPr>
        <w:t xml:space="preserve"> </w:t>
      </w:r>
      <w:r w:rsidRPr="0065716A">
        <w:rPr>
          <w:rFonts w:eastAsia="TimesNewRomanPS-BoldMT"/>
          <w:b/>
          <w:bCs/>
          <w:sz w:val="24"/>
          <w:szCs w:val="24"/>
        </w:rPr>
        <w:t>за јавну набавку</w:t>
      </w:r>
      <w:r w:rsidRPr="0065716A">
        <w:rPr>
          <w:sz w:val="24"/>
          <w:szCs w:val="24"/>
        </w:rPr>
        <w:t xml:space="preserve"> </w:t>
      </w:r>
      <w:r w:rsidRPr="0065716A">
        <w:rPr>
          <w:sz w:val="24"/>
          <w:szCs w:val="24"/>
          <w:lang w:val="sr-Cyrl-CS"/>
        </w:rPr>
        <w:t>у</w:t>
      </w:r>
      <w:r w:rsidRPr="0065716A">
        <w:rPr>
          <w:b/>
          <w:sz w:val="24"/>
          <w:szCs w:val="24"/>
        </w:rPr>
        <w:t>слуге –</w:t>
      </w:r>
      <w:r w:rsidRPr="0065716A">
        <w:rPr>
          <w:b/>
          <w:sz w:val="24"/>
          <w:szCs w:val="24"/>
          <w:lang w:val="sr-Cyrl-CS"/>
        </w:rPr>
        <w:t xml:space="preserve"> </w:t>
      </w:r>
      <w:r w:rsidR="00BC01FE" w:rsidRPr="00BC01FE">
        <w:rPr>
          <w:b/>
          <w:sz w:val="24"/>
          <w:szCs w:val="24"/>
          <w:lang w:val="sr-Cyrl-CS"/>
        </w:rPr>
        <w:t>Превоз ученика у школској 201</w:t>
      </w:r>
      <w:r w:rsidR="003E0322">
        <w:rPr>
          <w:b/>
          <w:sz w:val="24"/>
          <w:szCs w:val="24"/>
          <w:lang w:val="sr-Cyrl-CS"/>
        </w:rPr>
        <w:t>8</w:t>
      </w:r>
      <w:r w:rsidR="00BC01FE" w:rsidRPr="00BC01FE">
        <w:rPr>
          <w:b/>
          <w:sz w:val="24"/>
          <w:szCs w:val="24"/>
          <w:lang w:val="sr-Cyrl-CS"/>
        </w:rPr>
        <w:t>/201</w:t>
      </w:r>
      <w:r w:rsidR="003E0322">
        <w:rPr>
          <w:b/>
          <w:sz w:val="24"/>
          <w:szCs w:val="24"/>
          <w:lang w:val="sr-Cyrl-CS"/>
        </w:rPr>
        <w:t>9</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3E0322">
        <w:rPr>
          <w:rFonts w:eastAsia="TimesNewRomanPS-BoldMT"/>
          <w:b/>
          <w:bCs/>
          <w:sz w:val="24"/>
          <w:szCs w:val="24"/>
        </w:rPr>
        <w:t>3</w:t>
      </w:r>
      <w:r w:rsidRPr="0065716A">
        <w:rPr>
          <w:rFonts w:eastAsia="TimesNewRomanPS-BoldMT"/>
          <w:b/>
          <w:bCs/>
          <w:sz w:val="24"/>
          <w:szCs w:val="24"/>
          <w:lang w:val="sr-Cyrl-CS"/>
        </w:rPr>
        <w:t>/201</w:t>
      </w:r>
      <w:r w:rsidR="003E0322">
        <w:rPr>
          <w:rFonts w:eastAsia="TimesNewRomanPS-BoldMT"/>
          <w:b/>
          <w:bCs/>
          <w:sz w:val="24"/>
          <w:szCs w:val="24"/>
          <w:lang w:val="sr-Cyrl-CS"/>
        </w:rPr>
        <w:t>8</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НЕ ОТВАРАТИ”</w:t>
      </w:r>
      <w:r w:rsidRPr="0065716A">
        <w:rPr>
          <w:rFonts w:eastAsia="TimesNewRomanPSMT"/>
          <w:bCs/>
          <w:i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Опозив понуде</w:t>
      </w:r>
      <w:r w:rsidRPr="0065716A">
        <w:rPr>
          <w:rFonts w:eastAsia="TimesNewRomanPSMT"/>
          <w:bCs/>
          <w:iCs/>
          <w:sz w:val="24"/>
          <w:szCs w:val="24"/>
        </w:rPr>
        <w:t xml:space="preserve"> </w:t>
      </w:r>
      <w:r w:rsidRPr="0065716A">
        <w:rPr>
          <w:rFonts w:eastAsia="TimesNewRomanPS-BoldMT"/>
          <w:b/>
          <w:bCs/>
          <w:sz w:val="24"/>
          <w:szCs w:val="24"/>
        </w:rPr>
        <w:t>за јавну набавку</w:t>
      </w:r>
      <w:r w:rsidRPr="0065716A">
        <w:rPr>
          <w:sz w:val="24"/>
          <w:szCs w:val="24"/>
          <w:lang w:val="sr-Cyrl-CS"/>
        </w:rPr>
        <w:t xml:space="preserve"> у</w:t>
      </w:r>
      <w:r w:rsidRPr="0065716A">
        <w:rPr>
          <w:b/>
          <w:sz w:val="24"/>
          <w:szCs w:val="24"/>
        </w:rPr>
        <w:t>слуге –</w:t>
      </w:r>
      <w:r w:rsidRPr="0065716A">
        <w:rPr>
          <w:b/>
          <w:sz w:val="24"/>
          <w:szCs w:val="24"/>
          <w:lang w:val="sr-Cyrl-CS"/>
        </w:rPr>
        <w:t xml:space="preserve"> </w:t>
      </w:r>
      <w:r w:rsidR="00BC01FE" w:rsidRPr="00BC01FE">
        <w:rPr>
          <w:b/>
          <w:sz w:val="24"/>
          <w:szCs w:val="24"/>
          <w:lang w:val="sr-Cyrl-CS"/>
        </w:rPr>
        <w:t>Превоз ученика у школској 201</w:t>
      </w:r>
      <w:r w:rsidR="003E0322">
        <w:rPr>
          <w:b/>
          <w:sz w:val="24"/>
          <w:szCs w:val="24"/>
          <w:lang w:val="sr-Cyrl-CS"/>
        </w:rPr>
        <w:t>8</w:t>
      </w:r>
      <w:r w:rsidR="00BC01FE" w:rsidRPr="00BC01FE">
        <w:rPr>
          <w:b/>
          <w:sz w:val="24"/>
          <w:szCs w:val="24"/>
          <w:lang w:val="sr-Cyrl-CS"/>
        </w:rPr>
        <w:t>/201</w:t>
      </w:r>
      <w:r w:rsidR="003E0322">
        <w:rPr>
          <w:b/>
          <w:sz w:val="24"/>
          <w:szCs w:val="24"/>
          <w:lang w:val="sr-Cyrl-CS"/>
        </w:rPr>
        <w:t>9</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967EC3">
        <w:rPr>
          <w:rFonts w:eastAsia="TimesNewRomanPS-BoldMT"/>
          <w:b/>
          <w:bCs/>
          <w:sz w:val="24"/>
          <w:szCs w:val="24"/>
        </w:rPr>
        <w:t>3</w:t>
      </w:r>
      <w:r w:rsidRPr="0065716A">
        <w:rPr>
          <w:rFonts w:eastAsia="TimesNewRomanPS-BoldMT"/>
          <w:b/>
          <w:bCs/>
          <w:sz w:val="24"/>
          <w:szCs w:val="24"/>
          <w:lang w:val="sr-Cyrl-CS"/>
        </w:rPr>
        <w:t>/201</w:t>
      </w:r>
      <w:r w:rsidR="00967EC3">
        <w:rPr>
          <w:rFonts w:eastAsia="TimesNewRomanPS-BoldMT"/>
          <w:b/>
          <w:bCs/>
          <w:sz w:val="24"/>
          <w:szCs w:val="24"/>
        </w:rPr>
        <w:t>8</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 xml:space="preserve">НЕ ОТВАРАТИ” </w:t>
      </w:r>
      <w:r w:rsidRPr="0065716A">
        <w:rPr>
          <w:rFonts w:eastAsia="TimesNewRomanPS-BoldMT"/>
          <w:b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Измена и допуна понуде</w:t>
      </w:r>
      <w:r w:rsidRPr="0065716A">
        <w:rPr>
          <w:rFonts w:eastAsia="TimesNewRomanPS-BoldMT"/>
          <w:b/>
          <w:bCs/>
          <w:sz w:val="24"/>
          <w:szCs w:val="24"/>
        </w:rPr>
        <w:t xml:space="preserve"> за јавну набавку</w:t>
      </w:r>
      <w:r w:rsidRPr="0065716A">
        <w:rPr>
          <w:sz w:val="24"/>
          <w:szCs w:val="24"/>
          <w:lang w:val="sr-Cyrl-CS"/>
        </w:rPr>
        <w:t xml:space="preserve"> у</w:t>
      </w:r>
      <w:r w:rsidRPr="0065716A">
        <w:rPr>
          <w:b/>
          <w:sz w:val="24"/>
          <w:szCs w:val="24"/>
        </w:rPr>
        <w:t xml:space="preserve">слуге – </w:t>
      </w:r>
      <w:r w:rsidR="00BC01FE" w:rsidRPr="00BC01FE">
        <w:rPr>
          <w:b/>
          <w:sz w:val="24"/>
          <w:szCs w:val="24"/>
          <w:lang w:val="sr-Cyrl-CS"/>
        </w:rPr>
        <w:t>Превоз ученика у школској 201</w:t>
      </w:r>
      <w:r w:rsidR="003E0322">
        <w:rPr>
          <w:b/>
          <w:sz w:val="24"/>
          <w:szCs w:val="24"/>
          <w:lang w:val="sr-Cyrl-CS"/>
        </w:rPr>
        <w:t>8</w:t>
      </w:r>
      <w:r w:rsidR="00BC01FE" w:rsidRPr="00BC01FE">
        <w:rPr>
          <w:b/>
          <w:sz w:val="24"/>
          <w:szCs w:val="24"/>
          <w:lang w:val="sr-Cyrl-CS"/>
        </w:rPr>
        <w:t>/201</w:t>
      </w:r>
      <w:r w:rsidR="003E0322">
        <w:rPr>
          <w:b/>
          <w:sz w:val="24"/>
          <w:szCs w:val="24"/>
          <w:lang w:val="sr-Cyrl-CS"/>
        </w:rPr>
        <w:t>9</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3E0322">
        <w:rPr>
          <w:rFonts w:eastAsia="TimesNewRomanPS-BoldMT"/>
          <w:b/>
          <w:bCs/>
          <w:sz w:val="24"/>
          <w:szCs w:val="24"/>
        </w:rPr>
        <w:t>3</w:t>
      </w:r>
      <w:r w:rsidRPr="0065716A">
        <w:rPr>
          <w:rFonts w:eastAsia="TimesNewRomanPS-BoldMT"/>
          <w:b/>
          <w:bCs/>
          <w:sz w:val="24"/>
          <w:szCs w:val="24"/>
          <w:lang w:val="sr-Cyrl-CS"/>
        </w:rPr>
        <w:t>/201</w:t>
      </w:r>
      <w:r w:rsidR="003E0322">
        <w:rPr>
          <w:rFonts w:eastAsia="TimesNewRomanPS-BoldMT"/>
          <w:b/>
          <w:bCs/>
          <w:sz w:val="24"/>
          <w:szCs w:val="24"/>
          <w:lang w:val="sr-Cyrl-CS"/>
        </w:rPr>
        <w:t>8</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НЕ ОТВАРАТИ”.</w:t>
      </w:r>
    </w:p>
    <w:p w:rsidR="007E4ED8" w:rsidRPr="0065716A" w:rsidRDefault="007E4ED8" w:rsidP="007E4ED8">
      <w:pPr>
        <w:jc w:val="both"/>
        <w:rPr>
          <w:sz w:val="24"/>
          <w:szCs w:val="24"/>
        </w:rPr>
      </w:pPr>
      <w:r w:rsidRPr="0065716A">
        <w:rPr>
          <w:rFonts w:eastAsia="TimesNewRomanPSMT"/>
          <w:bCs/>
          <w:sz w:val="24"/>
          <w:szCs w:val="24"/>
        </w:rPr>
        <w:t>На полеђини коверте или на кутији навести назив</w:t>
      </w:r>
      <w:r w:rsidRPr="0065716A">
        <w:rPr>
          <w:rFonts w:eastAsia="TimesNewRomanPSMT"/>
          <w:bCs/>
          <w:sz w:val="24"/>
          <w:szCs w:val="24"/>
          <w:lang w:val="sr-Cyrl-CS"/>
        </w:rPr>
        <w:t xml:space="preserve"> и адресу</w:t>
      </w:r>
      <w:r w:rsidRPr="0065716A">
        <w:rPr>
          <w:rFonts w:eastAsia="TimesNewRomanPSMT"/>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4ED8" w:rsidRPr="0065716A" w:rsidRDefault="007E4ED8" w:rsidP="007E4ED8">
      <w:pPr>
        <w:jc w:val="both"/>
        <w:rPr>
          <w:b/>
          <w:i/>
          <w:iCs/>
          <w:sz w:val="24"/>
          <w:szCs w:val="24"/>
        </w:rPr>
      </w:pPr>
      <w:r w:rsidRPr="0065716A">
        <w:rPr>
          <w:sz w:val="24"/>
          <w:szCs w:val="24"/>
        </w:rPr>
        <w:t>По истеку рока за подношење понуда понуђач не може да повуче нити да мења своју понуду.</w:t>
      </w:r>
    </w:p>
    <w:p w:rsidR="00444329" w:rsidRDefault="00444329" w:rsidP="00284F92">
      <w:pPr>
        <w:jc w:val="both"/>
        <w:rPr>
          <w:b/>
          <w:bCs/>
          <w:i/>
          <w:iCs/>
          <w:sz w:val="24"/>
          <w:szCs w:val="24"/>
          <w:lang w:val="sr-Cyrl-CS"/>
        </w:rPr>
      </w:pPr>
    </w:p>
    <w:p w:rsidR="00284F92" w:rsidRPr="0065716A" w:rsidRDefault="00284F92" w:rsidP="00284F92">
      <w:pPr>
        <w:jc w:val="both"/>
        <w:rPr>
          <w:sz w:val="24"/>
          <w:szCs w:val="24"/>
        </w:rPr>
      </w:pPr>
      <w:r w:rsidRPr="0065716A">
        <w:rPr>
          <w:b/>
          <w:bCs/>
          <w:i/>
          <w:iCs/>
          <w:sz w:val="24"/>
          <w:szCs w:val="24"/>
        </w:rPr>
        <w:t xml:space="preserve">6. УЧЕСТВОВАЊЕ У ЗАЈЕДНИЧКОЈ ПОНУДИ ИЛИ КАО ПОДИЗВОЂАЧ </w:t>
      </w:r>
    </w:p>
    <w:p w:rsidR="00284F92" w:rsidRPr="0065716A" w:rsidRDefault="00284F92" w:rsidP="00284F92">
      <w:pPr>
        <w:jc w:val="both"/>
        <w:rPr>
          <w:iCs/>
          <w:sz w:val="24"/>
          <w:szCs w:val="24"/>
        </w:rPr>
      </w:pPr>
      <w:r w:rsidRPr="0065716A">
        <w:rPr>
          <w:bCs/>
          <w:iCs/>
          <w:sz w:val="24"/>
          <w:szCs w:val="24"/>
        </w:rPr>
        <w:t>Понуђач може да поднесе само једну понуду.</w:t>
      </w:r>
      <w:r w:rsidRPr="0065716A">
        <w:rPr>
          <w:i/>
          <w:iCs/>
          <w:sz w:val="24"/>
          <w:szCs w:val="24"/>
        </w:rPr>
        <w:t xml:space="preserve"> </w:t>
      </w:r>
    </w:p>
    <w:p w:rsidR="00284F92" w:rsidRPr="0065716A" w:rsidRDefault="00284F92" w:rsidP="00284F92">
      <w:pPr>
        <w:jc w:val="both"/>
        <w:rPr>
          <w:iCs/>
          <w:sz w:val="24"/>
          <w:szCs w:val="24"/>
        </w:rPr>
      </w:pPr>
      <w:r w:rsidRPr="0065716A">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84F92" w:rsidRPr="0065716A" w:rsidRDefault="00284F92" w:rsidP="00284F92">
      <w:pPr>
        <w:jc w:val="both"/>
        <w:rPr>
          <w:i/>
          <w:iCs/>
          <w:color w:val="FF0000"/>
          <w:sz w:val="24"/>
          <w:szCs w:val="24"/>
        </w:rPr>
      </w:pPr>
      <w:r w:rsidRPr="0065716A">
        <w:rPr>
          <w:iCs/>
          <w:sz w:val="24"/>
          <w:szCs w:val="24"/>
        </w:rPr>
        <w:t xml:space="preserve">У Обрасцу понуде </w:t>
      </w:r>
      <w:r w:rsidRPr="0065716A">
        <w:rPr>
          <w:iCs/>
          <w:sz w:val="24"/>
          <w:szCs w:val="24"/>
          <w:lang w:val="sr-Cyrl-CS"/>
        </w:rPr>
        <w:t>(</w:t>
      </w:r>
      <w:r w:rsidRPr="0065716A">
        <w:rPr>
          <w:iCs/>
          <w:sz w:val="24"/>
          <w:szCs w:val="24"/>
        </w:rPr>
        <w:t xml:space="preserve">Образац 1. у </w:t>
      </w:r>
      <w:r w:rsidRPr="0065716A">
        <w:rPr>
          <w:iCs/>
          <w:sz w:val="24"/>
          <w:szCs w:val="24"/>
          <w:lang w:val="sr-Cyrl-CS"/>
        </w:rPr>
        <w:t xml:space="preserve">поглављу </w:t>
      </w:r>
      <w:r w:rsidRPr="0065716A">
        <w:rPr>
          <w:iCs/>
          <w:sz w:val="24"/>
          <w:szCs w:val="24"/>
        </w:rPr>
        <w:t>VI ове конкурсне документације</w:t>
      </w:r>
      <w:r w:rsidRPr="0065716A">
        <w:rPr>
          <w:iCs/>
          <w:sz w:val="24"/>
          <w:szCs w:val="24"/>
          <w:lang w:val="ru-RU"/>
        </w:rPr>
        <w:t>)</w:t>
      </w:r>
      <w:r w:rsidRPr="0065716A">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997" w:rsidRPr="0065716A" w:rsidRDefault="00290997" w:rsidP="00733E0D">
      <w:pPr>
        <w:pStyle w:val="Default"/>
        <w:rPr>
          <w:b/>
          <w:bCs/>
          <w:i/>
          <w:iCs/>
          <w:lang w:val="sr-Cyrl-CS"/>
        </w:rPr>
      </w:pPr>
    </w:p>
    <w:p w:rsidR="000036EB" w:rsidRPr="0065716A" w:rsidRDefault="000036EB" w:rsidP="000036EB">
      <w:pPr>
        <w:jc w:val="both"/>
        <w:rPr>
          <w:iCs/>
          <w:sz w:val="24"/>
          <w:szCs w:val="24"/>
        </w:rPr>
      </w:pPr>
      <w:r w:rsidRPr="0065716A">
        <w:rPr>
          <w:b/>
          <w:bCs/>
          <w:i/>
          <w:iCs/>
          <w:sz w:val="24"/>
          <w:szCs w:val="24"/>
        </w:rPr>
        <w:t>7. ПОНУДА СА ПОДИЗВОЂАЧЕМ</w:t>
      </w:r>
    </w:p>
    <w:p w:rsidR="000036EB" w:rsidRPr="0065716A" w:rsidRDefault="000036EB" w:rsidP="000036EB">
      <w:pPr>
        <w:jc w:val="both"/>
        <w:rPr>
          <w:iCs/>
          <w:sz w:val="24"/>
          <w:szCs w:val="24"/>
        </w:rPr>
      </w:pPr>
      <w:r w:rsidRPr="0065716A">
        <w:rPr>
          <w:iCs/>
          <w:sz w:val="24"/>
          <w:szCs w:val="24"/>
        </w:rPr>
        <w:t>Уколико понуђач подноси понуду са подизвођачем дужан је да у Обрасцу понуде</w:t>
      </w:r>
      <w:r w:rsidRPr="0065716A">
        <w:rPr>
          <w:iCs/>
          <w:sz w:val="24"/>
          <w:szCs w:val="24"/>
          <w:lang w:val="sr-Cyrl-CS"/>
        </w:rPr>
        <w:t xml:space="preserve"> (Образац 1. </w:t>
      </w:r>
      <w:r w:rsidRPr="0065716A">
        <w:rPr>
          <w:iCs/>
          <w:sz w:val="24"/>
          <w:szCs w:val="24"/>
        </w:rPr>
        <w:t xml:space="preserve">у </w:t>
      </w:r>
      <w:r w:rsidRPr="0065716A">
        <w:rPr>
          <w:iCs/>
          <w:sz w:val="24"/>
          <w:szCs w:val="24"/>
          <w:lang w:val="sr-Cyrl-CS"/>
        </w:rPr>
        <w:t xml:space="preserve">поглављу </w:t>
      </w:r>
      <w:r w:rsidRPr="0065716A">
        <w:rPr>
          <w:iCs/>
          <w:sz w:val="24"/>
          <w:szCs w:val="24"/>
        </w:rPr>
        <w:t>VI ове конкурсне документације</w:t>
      </w:r>
      <w:r w:rsidRPr="0065716A">
        <w:rPr>
          <w:iCs/>
          <w:sz w:val="24"/>
          <w:szCs w:val="24"/>
          <w:lang w:val="ru-RU"/>
        </w:rPr>
        <w:t>)</w:t>
      </w:r>
      <w:r w:rsidRPr="0065716A">
        <w:rPr>
          <w:iCs/>
          <w:color w:val="FF0000"/>
          <w:sz w:val="24"/>
          <w:szCs w:val="24"/>
        </w:rPr>
        <w:t xml:space="preserve"> </w:t>
      </w:r>
      <w:r w:rsidRPr="0065716A">
        <w:rPr>
          <w:iCs/>
          <w:sz w:val="24"/>
          <w:szCs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36EB" w:rsidRPr="0065716A" w:rsidRDefault="000036EB" w:rsidP="000036EB">
      <w:pPr>
        <w:jc w:val="both"/>
        <w:rPr>
          <w:iCs/>
          <w:sz w:val="24"/>
          <w:szCs w:val="24"/>
        </w:rPr>
      </w:pPr>
      <w:r w:rsidRPr="0065716A">
        <w:rPr>
          <w:iCs/>
          <w:sz w:val="24"/>
          <w:szCs w:val="24"/>
        </w:rPr>
        <w:t>Понуђач у Обрасцу понуде</w:t>
      </w:r>
      <w:r w:rsidRPr="0065716A">
        <w:rPr>
          <w:i/>
          <w:iCs/>
          <w:color w:val="FF0000"/>
          <w:sz w:val="24"/>
          <w:szCs w:val="24"/>
        </w:rPr>
        <w:t xml:space="preserve"> </w:t>
      </w:r>
      <w:r w:rsidRPr="0065716A">
        <w:rPr>
          <w:iCs/>
          <w:sz w:val="24"/>
          <w:szCs w:val="24"/>
        </w:rPr>
        <w:t xml:space="preserve">наводи назив и седиште подизвођача, уколико ће делимично извршење набавке поверити подизвођачу. </w:t>
      </w:r>
    </w:p>
    <w:p w:rsidR="000036EB" w:rsidRPr="0065716A" w:rsidRDefault="000036EB" w:rsidP="000036EB">
      <w:pPr>
        <w:jc w:val="both"/>
        <w:rPr>
          <w:rFonts w:eastAsia="TimesNewRomanPSMT"/>
          <w:bCs/>
          <w:sz w:val="24"/>
          <w:szCs w:val="24"/>
        </w:rPr>
      </w:pPr>
      <w:r w:rsidRPr="0065716A">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5716A">
        <w:rPr>
          <w:rFonts w:eastAsia="TimesNewRomanPSMT"/>
          <w:bCs/>
          <w:sz w:val="24"/>
          <w:szCs w:val="24"/>
        </w:rPr>
        <w:t xml:space="preserve"> </w:t>
      </w:r>
    </w:p>
    <w:p w:rsidR="000036EB" w:rsidRPr="0065716A" w:rsidRDefault="000036EB" w:rsidP="000036EB">
      <w:pPr>
        <w:jc w:val="both"/>
        <w:rPr>
          <w:iCs/>
          <w:sz w:val="24"/>
          <w:szCs w:val="24"/>
        </w:rPr>
      </w:pPr>
      <w:r w:rsidRPr="0065716A">
        <w:rPr>
          <w:rFonts w:eastAsia="TimesNewRomanPSMT"/>
          <w:bCs/>
          <w:sz w:val="24"/>
          <w:szCs w:val="24"/>
        </w:rPr>
        <w:t xml:space="preserve">Понуђач је дужан да за подизвођаче достави доказе о испуњености услова који су наведени у </w:t>
      </w:r>
      <w:r w:rsidRPr="0065716A">
        <w:rPr>
          <w:rFonts w:eastAsia="TimesNewRomanPSMT"/>
          <w:bCs/>
          <w:sz w:val="24"/>
          <w:szCs w:val="24"/>
          <w:lang w:val="sr-Cyrl-CS"/>
        </w:rPr>
        <w:t>поглављу</w:t>
      </w:r>
      <w:r w:rsidRPr="0065716A">
        <w:rPr>
          <w:rFonts w:eastAsia="TimesNewRomanPSMT"/>
          <w:bCs/>
          <w:sz w:val="24"/>
          <w:szCs w:val="24"/>
        </w:rPr>
        <w:t xml:space="preserve"> IV</w:t>
      </w:r>
      <w:r w:rsidRPr="0065716A">
        <w:rPr>
          <w:rFonts w:eastAsia="TimesNewRomanPSMT"/>
          <w:bCs/>
          <w:sz w:val="24"/>
          <w:szCs w:val="24"/>
          <w:lang w:val="ru-RU"/>
        </w:rPr>
        <w:t xml:space="preserve"> </w:t>
      </w:r>
      <w:r w:rsidRPr="0065716A">
        <w:rPr>
          <w:rFonts w:eastAsia="TimesNewRomanPSMT"/>
          <w:bCs/>
          <w:sz w:val="24"/>
          <w:szCs w:val="24"/>
        </w:rPr>
        <w:t xml:space="preserve">конкурсне документације, у складу са Упутством како се доказује испуњеност услова (Образац 6. </w:t>
      </w:r>
      <w:r w:rsidRPr="0065716A">
        <w:rPr>
          <w:iCs/>
          <w:sz w:val="24"/>
          <w:szCs w:val="24"/>
        </w:rPr>
        <w:t xml:space="preserve">у </w:t>
      </w:r>
      <w:r w:rsidRPr="0065716A">
        <w:rPr>
          <w:iCs/>
          <w:sz w:val="24"/>
          <w:szCs w:val="24"/>
          <w:lang w:val="sr-Cyrl-CS"/>
        </w:rPr>
        <w:t xml:space="preserve">поглављу </w:t>
      </w:r>
      <w:r w:rsidRPr="0065716A">
        <w:rPr>
          <w:iCs/>
          <w:sz w:val="24"/>
          <w:szCs w:val="24"/>
        </w:rPr>
        <w:t>VI ове конкурсне документације</w:t>
      </w:r>
      <w:r w:rsidRPr="0065716A">
        <w:rPr>
          <w:rFonts w:eastAsia="TimesNewRomanPSMT"/>
          <w:bCs/>
          <w:sz w:val="24"/>
          <w:szCs w:val="24"/>
        </w:rPr>
        <w:t>).</w:t>
      </w:r>
    </w:p>
    <w:p w:rsidR="000036EB" w:rsidRPr="0065716A" w:rsidRDefault="000036EB" w:rsidP="000036EB">
      <w:pPr>
        <w:jc w:val="both"/>
        <w:rPr>
          <w:iCs/>
          <w:sz w:val="24"/>
          <w:szCs w:val="24"/>
        </w:rPr>
      </w:pPr>
      <w:r w:rsidRPr="0065716A">
        <w:rPr>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036EB" w:rsidRPr="0065716A" w:rsidRDefault="000036EB" w:rsidP="000036EB">
      <w:pPr>
        <w:jc w:val="both"/>
        <w:rPr>
          <w:sz w:val="24"/>
          <w:szCs w:val="24"/>
        </w:rPr>
      </w:pPr>
      <w:r w:rsidRPr="0065716A">
        <w:rPr>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9C224D" w:rsidRPr="0065716A" w:rsidRDefault="00733E0D" w:rsidP="00382EBD">
      <w:pPr>
        <w:rPr>
          <w:sz w:val="24"/>
          <w:szCs w:val="24"/>
          <w:lang w:val="sr-Cyrl-CS"/>
        </w:rPr>
      </w:pPr>
      <w:r w:rsidRPr="0065716A">
        <w:rPr>
          <w:sz w:val="24"/>
          <w:szCs w:val="24"/>
        </w:rPr>
        <w:t xml:space="preserve"> </w:t>
      </w:r>
    </w:p>
    <w:p w:rsidR="00290997" w:rsidRPr="0065716A" w:rsidRDefault="00290997" w:rsidP="00290997">
      <w:pPr>
        <w:pStyle w:val="Default"/>
        <w:rPr>
          <w:rFonts w:ascii="Times New Roman" w:hAnsi="Times New Roman" w:cs="Times New Roman"/>
        </w:rPr>
      </w:pPr>
      <w:r w:rsidRPr="0065716A">
        <w:rPr>
          <w:rFonts w:ascii="Times New Roman" w:hAnsi="Times New Roman" w:cs="Times New Roman"/>
          <w:b/>
          <w:bCs/>
          <w:i/>
          <w:iCs/>
        </w:rPr>
        <w:t>8. ЗАЈЕДНИЧКА ПОНУДА</w:t>
      </w:r>
    </w:p>
    <w:p w:rsidR="00376E94" w:rsidRPr="0065716A" w:rsidRDefault="00376E94" w:rsidP="00376E94">
      <w:pPr>
        <w:jc w:val="both"/>
        <w:rPr>
          <w:sz w:val="24"/>
          <w:szCs w:val="24"/>
        </w:rPr>
      </w:pPr>
      <w:r w:rsidRPr="0065716A">
        <w:rPr>
          <w:sz w:val="24"/>
          <w:szCs w:val="24"/>
        </w:rPr>
        <w:t>Понуду може поднети група понуђача.</w:t>
      </w:r>
    </w:p>
    <w:p w:rsidR="00376E94" w:rsidRPr="0065716A" w:rsidRDefault="00376E94" w:rsidP="00376E94">
      <w:pPr>
        <w:jc w:val="both"/>
        <w:rPr>
          <w:sz w:val="24"/>
          <w:szCs w:val="24"/>
        </w:rPr>
      </w:pPr>
      <w:r w:rsidRPr="0065716A">
        <w:rPr>
          <w:sz w:val="24"/>
          <w:szCs w:val="24"/>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5716A">
        <w:rPr>
          <w:sz w:val="24"/>
          <w:szCs w:val="24"/>
          <w:lang w:val="sr-Cyrl-CS"/>
        </w:rPr>
        <w:t>.</w:t>
      </w:r>
      <w:r w:rsidRPr="0065716A">
        <w:rPr>
          <w:sz w:val="24"/>
          <w:szCs w:val="24"/>
        </w:rPr>
        <w:t xml:space="preserve"> 4. тач</w:t>
      </w:r>
      <w:r w:rsidRPr="0065716A">
        <w:rPr>
          <w:sz w:val="24"/>
          <w:szCs w:val="24"/>
          <w:lang w:val="sr-Cyrl-CS"/>
        </w:rPr>
        <w:t>.</w:t>
      </w:r>
      <w:r w:rsidRPr="0065716A">
        <w:rPr>
          <w:sz w:val="24"/>
          <w:szCs w:val="24"/>
        </w:rPr>
        <w:t xml:space="preserve"> 1</w:t>
      </w:r>
      <w:r w:rsidRPr="0065716A">
        <w:rPr>
          <w:sz w:val="24"/>
          <w:szCs w:val="24"/>
          <w:lang w:val="sr-Cyrl-CS"/>
        </w:rPr>
        <w:t>)</w:t>
      </w:r>
      <w:r w:rsidRPr="0065716A">
        <w:rPr>
          <w:sz w:val="24"/>
          <w:szCs w:val="24"/>
        </w:rPr>
        <w:t xml:space="preserve">  и 2</w:t>
      </w:r>
      <w:r w:rsidRPr="0065716A">
        <w:rPr>
          <w:sz w:val="24"/>
          <w:szCs w:val="24"/>
          <w:lang w:val="sr-Cyrl-CS"/>
        </w:rPr>
        <w:t>)</w:t>
      </w:r>
      <w:r w:rsidRPr="0065716A">
        <w:rPr>
          <w:sz w:val="24"/>
          <w:szCs w:val="24"/>
        </w:rPr>
        <w:t xml:space="preserve"> ЗЈН и то податке о: </w:t>
      </w:r>
    </w:p>
    <w:p w:rsidR="00376E94" w:rsidRPr="0065716A" w:rsidRDefault="00376E94" w:rsidP="00376E94">
      <w:pPr>
        <w:numPr>
          <w:ilvl w:val="0"/>
          <w:numId w:val="32"/>
        </w:numPr>
        <w:suppressAutoHyphens/>
        <w:spacing w:line="100" w:lineRule="atLeast"/>
        <w:jc w:val="both"/>
        <w:rPr>
          <w:sz w:val="24"/>
          <w:szCs w:val="24"/>
        </w:rPr>
      </w:pPr>
      <w:r w:rsidRPr="0065716A">
        <w:rPr>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376E94" w:rsidRPr="0065716A" w:rsidRDefault="00376E94" w:rsidP="00376E94">
      <w:pPr>
        <w:pStyle w:val="CommentText"/>
        <w:numPr>
          <w:ilvl w:val="0"/>
          <w:numId w:val="32"/>
        </w:numPr>
        <w:rPr>
          <w:sz w:val="24"/>
          <w:szCs w:val="24"/>
        </w:rPr>
      </w:pPr>
      <w:r w:rsidRPr="0065716A">
        <w:rPr>
          <w:sz w:val="24"/>
          <w:szCs w:val="24"/>
        </w:rPr>
        <w:t>опису послова сваког од понуђача из групе понуђача у извршењу уговора</w:t>
      </w:r>
    </w:p>
    <w:p w:rsidR="00376E94" w:rsidRPr="0065716A" w:rsidRDefault="00376E94" w:rsidP="00376E94">
      <w:pPr>
        <w:jc w:val="both"/>
        <w:rPr>
          <w:sz w:val="24"/>
          <w:szCs w:val="24"/>
        </w:rPr>
      </w:pPr>
      <w:r w:rsidRPr="0065716A">
        <w:rPr>
          <w:rFonts w:eastAsia="TimesNewRomanPSMT"/>
          <w:bCs/>
          <w:sz w:val="24"/>
          <w:szCs w:val="24"/>
        </w:rPr>
        <w:t xml:space="preserve">Група понуђача је дужна да достави све доказе о испуњености услова који су наведени у </w:t>
      </w:r>
      <w:r w:rsidRPr="0065716A">
        <w:rPr>
          <w:rFonts w:eastAsia="TimesNewRomanPSMT"/>
          <w:bCs/>
          <w:sz w:val="24"/>
          <w:szCs w:val="24"/>
          <w:lang w:val="sr-Cyrl-CS"/>
        </w:rPr>
        <w:t>поглављу</w:t>
      </w:r>
      <w:r w:rsidRPr="0065716A">
        <w:rPr>
          <w:rFonts w:eastAsia="TimesNewRomanPSMT"/>
          <w:bCs/>
          <w:sz w:val="24"/>
          <w:szCs w:val="24"/>
        </w:rPr>
        <w:t xml:space="preserve"> IV ове</w:t>
      </w:r>
      <w:r w:rsidRPr="0065716A">
        <w:rPr>
          <w:rFonts w:eastAsia="TimesNewRomanPSMT"/>
          <w:bCs/>
          <w:sz w:val="24"/>
          <w:szCs w:val="24"/>
          <w:lang w:val="ru-RU"/>
        </w:rPr>
        <w:t xml:space="preserve"> </w:t>
      </w:r>
      <w:r w:rsidRPr="0065716A">
        <w:rPr>
          <w:rFonts w:eastAsia="TimesNewRomanPSMT"/>
          <w:bCs/>
          <w:sz w:val="24"/>
          <w:szCs w:val="24"/>
        </w:rPr>
        <w:t xml:space="preserve">конкурсне документације, у складу са Упутством како се доказује испуњеност услова (Образац 5. у </w:t>
      </w:r>
      <w:r w:rsidRPr="0065716A">
        <w:rPr>
          <w:rFonts w:eastAsia="TimesNewRomanPSMT"/>
          <w:bCs/>
          <w:sz w:val="24"/>
          <w:szCs w:val="24"/>
          <w:lang w:val="sr-Cyrl-CS"/>
        </w:rPr>
        <w:t>поглављу</w:t>
      </w:r>
      <w:r w:rsidRPr="0065716A">
        <w:rPr>
          <w:rFonts w:eastAsia="TimesNewRomanPSMT"/>
          <w:bCs/>
          <w:sz w:val="24"/>
          <w:szCs w:val="24"/>
        </w:rPr>
        <w:t xml:space="preserve"> VI ове конкурсне документације).</w:t>
      </w:r>
    </w:p>
    <w:p w:rsidR="00376E94" w:rsidRPr="0065716A" w:rsidRDefault="00376E94" w:rsidP="00376E94">
      <w:pPr>
        <w:jc w:val="both"/>
        <w:rPr>
          <w:sz w:val="24"/>
          <w:szCs w:val="24"/>
        </w:rPr>
      </w:pPr>
      <w:r w:rsidRPr="0065716A">
        <w:rPr>
          <w:sz w:val="24"/>
          <w:szCs w:val="24"/>
        </w:rPr>
        <w:t xml:space="preserve">Понуђачи из групе понуђача одговарају неограничено солидарно према наручиоцу. </w:t>
      </w:r>
    </w:p>
    <w:p w:rsidR="00376E94" w:rsidRPr="0065716A" w:rsidRDefault="00376E94" w:rsidP="00376E94">
      <w:pPr>
        <w:jc w:val="both"/>
        <w:rPr>
          <w:sz w:val="24"/>
          <w:szCs w:val="24"/>
        </w:rPr>
      </w:pPr>
      <w:r w:rsidRPr="0065716A">
        <w:rPr>
          <w:sz w:val="24"/>
          <w:szCs w:val="24"/>
        </w:rPr>
        <w:t>Задруга може поднети понуду самостално, у своје име, а за рачун задругара или заједничку понуду у име задругара.</w:t>
      </w:r>
    </w:p>
    <w:p w:rsidR="00376E94" w:rsidRPr="0065716A" w:rsidRDefault="00376E94" w:rsidP="00376E94">
      <w:pPr>
        <w:jc w:val="both"/>
        <w:rPr>
          <w:sz w:val="24"/>
          <w:szCs w:val="24"/>
        </w:rPr>
      </w:pPr>
      <w:r w:rsidRPr="0065716A">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76E94" w:rsidRPr="0065716A" w:rsidRDefault="00376E94" w:rsidP="00376E94">
      <w:pPr>
        <w:jc w:val="both"/>
        <w:rPr>
          <w:sz w:val="24"/>
          <w:szCs w:val="24"/>
        </w:rPr>
      </w:pPr>
      <w:r w:rsidRPr="0065716A">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90997" w:rsidRPr="0065716A" w:rsidRDefault="00290997" w:rsidP="00290997">
      <w:pPr>
        <w:pStyle w:val="Default"/>
        <w:rPr>
          <w:rFonts w:ascii="Times New Roman" w:hAnsi="Times New Roman" w:cs="Times New Roman"/>
          <w:lang w:val="sr-Cyrl-CS"/>
        </w:rPr>
      </w:pPr>
    </w:p>
    <w:p w:rsidR="00290997" w:rsidRPr="0065716A" w:rsidRDefault="00290997" w:rsidP="00290997">
      <w:pPr>
        <w:jc w:val="both"/>
        <w:rPr>
          <w:sz w:val="24"/>
          <w:szCs w:val="24"/>
        </w:rPr>
      </w:pPr>
      <w:r w:rsidRPr="0065716A">
        <w:rPr>
          <w:b/>
          <w:bCs/>
          <w:i/>
          <w:iCs/>
          <w:sz w:val="24"/>
          <w:szCs w:val="24"/>
        </w:rPr>
        <w:t>9. НАЧИН И УСЛОВИ</w:t>
      </w:r>
      <w:r w:rsidR="00A601D6" w:rsidRPr="0065716A">
        <w:rPr>
          <w:b/>
          <w:bCs/>
          <w:i/>
          <w:iCs/>
          <w:sz w:val="24"/>
          <w:szCs w:val="24"/>
          <w:lang w:val="sr-Cyrl-CS"/>
        </w:rPr>
        <w:t xml:space="preserve"> </w:t>
      </w:r>
      <w:r w:rsidRPr="0065716A">
        <w:rPr>
          <w:b/>
          <w:bCs/>
          <w:i/>
          <w:iCs/>
          <w:sz w:val="24"/>
          <w:szCs w:val="24"/>
        </w:rPr>
        <w:t xml:space="preserve">ПЛАЋАЊА, ГАРАНТНИ РОК, КАО И ДРУГЕ ОКОЛНОСТИ ОД КОЈИХ ЗАВИСИ ПРИХВАТЉИВОСТ  ПОНУДЕ </w:t>
      </w:r>
    </w:p>
    <w:p w:rsidR="00290997" w:rsidRPr="0065716A" w:rsidRDefault="00290997" w:rsidP="00290997">
      <w:pPr>
        <w:rPr>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9.1. Захтеви у погледу начина, рока и услова плаћања.</w:t>
      </w:r>
    </w:p>
    <w:p w:rsidR="00526225" w:rsidRPr="00526225" w:rsidRDefault="00526225" w:rsidP="007F2BAC">
      <w:pPr>
        <w:jc w:val="both"/>
        <w:rPr>
          <w:bCs/>
          <w:iCs/>
          <w:color w:val="000000"/>
          <w:sz w:val="24"/>
          <w:szCs w:val="24"/>
        </w:rPr>
      </w:pPr>
      <w:r w:rsidRPr="00526225">
        <w:rPr>
          <w:bCs/>
          <w:iCs/>
          <w:color w:val="000000"/>
          <w:sz w:val="24"/>
          <w:szCs w:val="24"/>
        </w:rPr>
        <w:t>Рок плаћања је 45 дана од пријема испостављене фактуре од стране наручиоца, за претходни месец, у складу са Законом о роковима измирења новчаних обавеза у комерцијалним трансакцијама („Службени гласник РС” бр. 119/12 и 68/15), а којом је потврђена извршена услуга. Ако представник наручиоца стави примедбу на испостављену фактуру, неопходно је извршити исправку спорне фактуре и рок за плаћање од 45 дана, у том случају, почиње да тече од дана пријема исправљене фактуре од стране овлашћеног лица наручиоца.</w:t>
      </w:r>
    </w:p>
    <w:p w:rsidR="00526225" w:rsidRPr="00526225" w:rsidRDefault="00526225" w:rsidP="007F2BAC">
      <w:pPr>
        <w:jc w:val="both"/>
        <w:rPr>
          <w:bCs/>
          <w:iCs/>
          <w:color w:val="000000"/>
          <w:sz w:val="24"/>
          <w:szCs w:val="24"/>
        </w:rPr>
      </w:pPr>
      <w:r w:rsidRPr="00526225">
        <w:rPr>
          <w:bCs/>
          <w:iCs/>
          <w:color w:val="000000"/>
          <w:sz w:val="24"/>
          <w:szCs w:val="24"/>
        </w:rPr>
        <w:t>Приликом фактурисања услуга, обрачунава се стварно пружена услуга, односно број дана у којима је услуга извршена. Достављање фактуре до 5. у месецу за претходни месец.</w:t>
      </w:r>
    </w:p>
    <w:p w:rsidR="00526225" w:rsidRPr="00526225" w:rsidRDefault="00526225" w:rsidP="007F2BAC">
      <w:pPr>
        <w:jc w:val="both"/>
        <w:rPr>
          <w:bCs/>
          <w:iCs/>
          <w:color w:val="000000"/>
          <w:sz w:val="24"/>
          <w:szCs w:val="24"/>
        </w:rPr>
      </w:pPr>
      <w:r w:rsidRPr="00526225">
        <w:rPr>
          <w:bCs/>
          <w:iCs/>
          <w:color w:val="000000"/>
          <w:sz w:val="24"/>
          <w:szCs w:val="24"/>
        </w:rPr>
        <w:t>Плаћање се врши уплатом на рачун понуђача.</w:t>
      </w:r>
    </w:p>
    <w:p w:rsidR="00526225" w:rsidRPr="00526225" w:rsidRDefault="00526225" w:rsidP="007F2BAC">
      <w:pPr>
        <w:jc w:val="both"/>
        <w:rPr>
          <w:bCs/>
          <w:iCs/>
          <w:color w:val="000000"/>
          <w:sz w:val="24"/>
          <w:szCs w:val="24"/>
        </w:rPr>
      </w:pPr>
      <w:r w:rsidRPr="00526225">
        <w:rPr>
          <w:bCs/>
          <w:iCs/>
          <w:color w:val="000000"/>
          <w:sz w:val="24"/>
          <w:szCs w:val="24"/>
        </w:rPr>
        <w:t>Понуђачу није дозвољено да захтева аванс. Одложено плаћање је безусловно, односно понуђач не може да захтева од наручиоца издавање било какве писмене гаранције.</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9.2. Захтеви у погледу гарантног рока</w:t>
      </w:r>
    </w:p>
    <w:p w:rsidR="00526225" w:rsidRPr="00526225" w:rsidRDefault="00526225" w:rsidP="007F2BAC">
      <w:pPr>
        <w:jc w:val="both"/>
        <w:rPr>
          <w:bCs/>
          <w:iCs/>
          <w:color w:val="000000"/>
          <w:sz w:val="24"/>
          <w:szCs w:val="24"/>
        </w:rPr>
      </w:pPr>
      <w:r w:rsidRPr="00526225">
        <w:rPr>
          <w:bCs/>
          <w:iCs/>
          <w:color w:val="000000"/>
          <w:sz w:val="24"/>
          <w:szCs w:val="24"/>
        </w:rPr>
        <w:t>Гарантни рок није дефинисан конкурсном документацијом.</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 xml:space="preserve">9.3. Захтев у погледу рока </w:t>
      </w:r>
    </w:p>
    <w:p w:rsidR="00526225" w:rsidRPr="00526225" w:rsidRDefault="00526225" w:rsidP="007F2BAC">
      <w:pPr>
        <w:jc w:val="both"/>
        <w:rPr>
          <w:bCs/>
          <w:iCs/>
          <w:color w:val="000000"/>
          <w:sz w:val="24"/>
          <w:szCs w:val="24"/>
        </w:rPr>
      </w:pPr>
      <w:r w:rsidRPr="00526225">
        <w:rPr>
          <w:bCs/>
          <w:iCs/>
          <w:color w:val="000000"/>
          <w:sz w:val="24"/>
          <w:szCs w:val="24"/>
        </w:rPr>
        <w:t xml:space="preserve">-Превоз се мора ускладити са  почетком и крајем наставе и другим захтевима из конкурсне документације. Чекање ученика на почетак школског часа не сме бити дуже од 30 минута, исти временски период односи се и на време по завршетку наставе.  </w:t>
      </w:r>
    </w:p>
    <w:p w:rsidR="00526225" w:rsidRPr="00526225" w:rsidRDefault="00526225" w:rsidP="007F2BAC">
      <w:pPr>
        <w:jc w:val="both"/>
        <w:rPr>
          <w:bCs/>
          <w:iCs/>
          <w:color w:val="000000"/>
          <w:sz w:val="24"/>
          <w:szCs w:val="24"/>
        </w:rPr>
      </w:pPr>
      <w:r w:rsidRPr="00526225">
        <w:rPr>
          <w:bCs/>
          <w:iCs/>
          <w:color w:val="000000"/>
          <w:sz w:val="24"/>
          <w:szCs w:val="24"/>
        </w:rPr>
        <w:t xml:space="preserve">Место извршења услуге: </w:t>
      </w:r>
    </w:p>
    <w:p w:rsidR="00526225" w:rsidRPr="002E5F59" w:rsidRDefault="00526225" w:rsidP="007F2BAC">
      <w:pPr>
        <w:jc w:val="both"/>
        <w:rPr>
          <w:bCs/>
          <w:iCs/>
          <w:color w:val="000000"/>
          <w:sz w:val="24"/>
          <w:szCs w:val="24"/>
        </w:rPr>
      </w:pPr>
      <w:r w:rsidRPr="00526225">
        <w:rPr>
          <w:bCs/>
          <w:iCs/>
          <w:color w:val="000000"/>
          <w:sz w:val="24"/>
          <w:szCs w:val="24"/>
        </w:rPr>
        <w:t>- ОШ „Миша Живановић“ Средњево- припадајућа насеља</w:t>
      </w:r>
      <w:r w:rsidR="007428E9">
        <w:rPr>
          <w:bCs/>
          <w:iCs/>
          <w:color w:val="000000"/>
          <w:sz w:val="24"/>
          <w:szCs w:val="24"/>
        </w:rPr>
        <w:t xml:space="preserve"> (Царевац, Камијево, Десине</w:t>
      </w:r>
      <w:r w:rsidR="002E5F59">
        <w:rPr>
          <w:bCs/>
          <w:iCs/>
          <w:color w:val="000000"/>
          <w:sz w:val="24"/>
          <w:szCs w:val="24"/>
        </w:rPr>
        <w:t>,</w:t>
      </w:r>
      <w:r w:rsidR="007428E9">
        <w:rPr>
          <w:bCs/>
          <w:iCs/>
          <w:color w:val="000000"/>
          <w:sz w:val="24"/>
          <w:szCs w:val="24"/>
        </w:rPr>
        <w:t xml:space="preserve"> </w:t>
      </w:r>
      <w:r w:rsidR="002E5F59">
        <w:rPr>
          <w:bCs/>
          <w:iCs/>
          <w:color w:val="000000"/>
          <w:sz w:val="24"/>
          <w:szCs w:val="24"/>
        </w:rPr>
        <w:t>Љубиње, Печаница и Чешљева Бара)</w:t>
      </w:r>
    </w:p>
    <w:p w:rsidR="00526225" w:rsidRPr="002E5F59" w:rsidRDefault="007F2BAC" w:rsidP="007F2BAC">
      <w:pPr>
        <w:jc w:val="both"/>
        <w:rPr>
          <w:bCs/>
          <w:iCs/>
          <w:color w:val="000000"/>
          <w:sz w:val="24"/>
          <w:szCs w:val="24"/>
        </w:rPr>
      </w:pPr>
      <w:r>
        <w:rPr>
          <w:bCs/>
          <w:iCs/>
          <w:color w:val="000000"/>
          <w:sz w:val="24"/>
          <w:szCs w:val="24"/>
        </w:rPr>
        <w:t xml:space="preserve">- </w:t>
      </w:r>
      <w:r w:rsidR="00526225" w:rsidRPr="00526225">
        <w:rPr>
          <w:bCs/>
          <w:iCs/>
          <w:color w:val="000000"/>
          <w:sz w:val="24"/>
          <w:szCs w:val="24"/>
        </w:rPr>
        <w:t>ОШ,,Миша Живановић'' истурено одељење  у Макцу - припадајућа насеља</w:t>
      </w:r>
      <w:r w:rsidR="007428E9">
        <w:rPr>
          <w:bCs/>
          <w:iCs/>
          <w:color w:val="000000"/>
          <w:sz w:val="24"/>
          <w:szCs w:val="24"/>
        </w:rPr>
        <w:t xml:space="preserve"> </w:t>
      </w:r>
      <w:r w:rsidR="002E5F59">
        <w:rPr>
          <w:bCs/>
          <w:iCs/>
          <w:color w:val="000000"/>
          <w:sz w:val="24"/>
          <w:szCs w:val="24"/>
        </w:rPr>
        <w:t>(Гарево</w:t>
      </w:r>
      <w:r w:rsidR="007428E9">
        <w:rPr>
          <w:bCs/>
          <w:iCs/>
          <w:color w:val="000000"/>
          <w:sz w:val="24"/>
          <w:szCs w:val="24"/>
        </w:rPr>
        <w:t xml:space="preserve"> и</w:t>
      </w:r>
      <w:r w:rsidR="002E5F59">
        <w:rPr>
          <w:bCs/>
          <w:iCs/>
          <w:color w:val="000000"/>
          <w:sz w:val="24"/>
          <w:szCs w:val="24"/>
        </w:rPr>
        <w:t xml:space="preserve"> Дољашница)</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9.4. Захтев у погледу рока важења понуде</w:t>
      </w:r>
    </w:p>
    <w:p w:rsidR="00526225" w:rsidRPr="00526225" w:rsidRDefault="00526225" w:rsidP="007F2BAC">
      <w:pPr>
        <w:jc w:val="both"/>
        <w:rPr>
          <w:bCs/>
          <w:iCs/>
          <w:color w:val="000000"/>
          <w:sz w:val="24"/>
          <w:szCs w:val="24"/>
        </w:rPr>
      </w:pPr>
      <w:r w:rsidRPr="00526225">
        <w:rPr>
          <w:bCs/>
          <w:iCs/>
          <w:color w:val="000000"/>
          <w:sz w:val="24"/>
          <w:szCs w:val="24"/>
        </w:rPr>
        <w:t>Рок важења понуде не може бити краћи од 30 дана од дана отварања понуда.</w:t>
      </w:r>
    </w:p>
    <w:p w:rsidR="00526225" w:rsidRPr="00526225" w:rsidRDefault="00526225" w:rsidP="007F2BAC">
      <w:pPr>
        <w:jc w:val="both"/>
        <w:rPr>
          <w:bCs/>
          <w:iCs/>
          <w:color w:val="000000"/>
          <w:sz w:val="24"/>
          <w:szCs w:val="24"/>
        </w:rPr>
      </w:pPr>
      <w:r w:rsidRPr="00526225">
        <w:rPr>
          <w:bCs/>
          <w:iCs/>
          <w:color w:val="000000"/>
          <w:sz w:val="24"/>
          <w:szCs w:val="24"/>
        </w:rPr>
        <w:t>У случају истека рока важења понуде, наручилац је дужан да у писаном облику затражи од понуђача продужење рока важења понуде.</w:t>
      </w:r>
    </w:p>
    <w:p w:rsidR="00526225" w:rsidRPr="00526225" w:rsidRDefault="00526225" w:rsidP="007F2BAC">
      <w:pPr>
        <w:jc w:val="both"/>
        <w:rPr>
          <w:bCs/>
          <w:iCs/>
          <w:color w:val="000000"/>
          <w:sz w:val="24"/>
          <w:szCs w:val="24"/>
        </w:rPr>
      </w:pPr>
      <w:r w:rsidRPr="00526225">
        <w:rPr>
          <w:bCs/>
          <w:iCs/>
          <w:color w:val="000000"/>
          <w:sz w:val="24"/>
          <w:szCs w:val="24"/>
        </w:rPr>
        <w:t>Понуђач који прихвати захтев за продужење рока важења понуде на може мењати понуду.</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 xml:space="preserve">9.5. Други захтеви </w:t>
      </w:r>
    </w:p>
    <w:p w:rsidR="00526225" w:rsidRPr="00526225" w:rsidRDefault="00526225" w:rsidP="007F2BAC">
      <w:pPr>
        <w:jc w:val="both"/>
        <w:rPr>
          <w:bCs/>
          <w:iCs/>
          <w:color w:val="000000"/>
          <w:sz w:val="24"/>
          <w:szCs w:val="24"/>
        </w:rPr>
      </w:pPr>
      <w:r w:rsidRPr="00526225">
        <w:rPr>
          <w:bCs/>
          <w:iCs/>
          <w:color w:val="000000"/>
          <w:sz w:val="24"/>
          <w:szCs w:val="24"/>
        </w:rPr>
        <w:t>-Возила која ће учествовати у предметној набавци не могу бити старија од 10 година. Свако возило мора да поседује климу и грејање.</w:t>
      </w:r>
    </w:p>
    <w:p w:rsidR="007978E8" w:rsidRPr="00D03862" w:rsidRDefault="00526225" w:rsidP="007F2BAC">
      <w:pPr>
        <w:jc w:val="both"/>
        <w:rPr>
          <w:sz w:val="24"/>
          <w:szCs w:val="24"/>
        </w:rPr>
      </w:pPr>
      <w:r w:rsidRPr="00526225">
        <w:rPr>
          <w:bCs/>
          <w:iCs/>
          <w:color w:val="000000"/>
          <w:sz w:val="24"/>
          <w:szCs w:val="24"/>
        </w:rPr>
        <w:t>-Ученици се преузимају на местима одређеним за стајалиште аутобуса у својим насељима  и довозе до матичне школе у Средњеву и подручног одељења у Макцу.</w:t>
      </w:r>
      <w:r w:rsidR="00D03862">
        <w:rPr>
          <w:bCs/>
          <w:iCs/>
          <w:color w:val="000000"/>
          <w:sz w:val="24"/>
          <w:szCs w:val="24"/>
        </w:rPr>
        <w:t xml:space="preserve">Ради безбедности ученика </w:t>
      </w:r>
      <w:r w:rsidR="004025E4">
        <w:rPr>
          <w:bCs/>
          <w:iCs/>
          <w:color w:val="000000"/>
          <w:sz w:val="24"/>
          <w:szCs w:val="24"/>
        </w:rPr>
        <w:t>аутобуси који превозе ученике треба да у доласку и одласку буду паркирана у споредним улицама поред школе у Средњеву и школе у Макцу.</w:t>
      </w:r>
      <w:r w:rsidR="00D03862">
        <w:rPr>
          <w:bCs/>
          <w:iCs/>
          <w:color w:val="000000"/>
          <w:sz w:val="24"/>
          <w:szCs w:val="24"/>
        </w:rPr>
        <w:t xml:space="preserve"> </w:t>
      </w:r>
    </w:p>
    <w:p w:rsidR="0013393B" w:rsidRPr="0065716A" w:rsidRDefault="0013393B" w:rsidP="0013393B">
      <w:pPr>
        <w:pStyle w:val="Default"/>
        <w:rPr>
          <w:rFonts w:ascii="Times New Roman" w:hAnsi="Times New Roman" w:cs="Times New Roman"/>
        </w:rPr>
      </w:pPr>
      <w:r w:rsidRPr="0065716A">
        <w:rPr>
          <w:rFonts w:ascii="Times New Roman" w:hAnsi="Times New Roman" w:cs="Times New Roman"/>
          <w:b/>
          <w:bCs/>
          <w:i/>
          <w:iCs/>
        </w:rPr>
        <w:t>10. ВАЛУТА И НАЧИН НА КОЈИ МОРА ДА БУДЕ НАВЕДЕНА И ИЗРАЖЕНА ЦЕНА У ПОНУДИ</w:t>
      </w:r>
    </w:p>
    <w:p w:rsidR="00526225" w:rsidRPr="00526225" w:rsidRDefault="00526225" w:rsidP="00526225">
      <w:pPr>
        <w:pStyle w:val="NoSpacing"/>
        <w:jc w:val="both"/>
        <w:rPr>
          <w:iCs/>
          <w:sz w:val="24"/>
          <w:szCs w:val="24"/>
        </w:rPr>
      </w:pPr>
      <w:r w:rsidRPr="00526225">
        <w:rPr>
          <w:iCs/>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26225" w:rsidRPr="00526225" w:rsidRDefault="00526225" w:rsidP="00526225">
      <w:pPr>
        <w:pStyle w:val="NoSpacing"/>
        <w:jc w:val="both"/>
        <w:rPr>
          <w:iCs/>
          <w:sz w:val="24"/>
          <w:szCs w:val="24"/>
        </w:rPr>
      </w:pPr>
      <w:r w:rsidRPr="00526225">
        <w:rPr>
          <w:iCs/>
          <w:sz w:val="24"/>
          <w:szCs w:val="24"/>
        </w:rPr>
        <w:t>Цена се може мењати у складу са тржишним кретањима, у распону до 10 % од уговорене (услед промене цене погонског горива), с тим да је понуђач дужан да тражи писмену сагласност од Наручиоца за промену уговорене цене, достави писмено разлоге за промену цене и писмене доказе.</w:t>
      </w:r>
    </w:p>
    <w:p w:rsidR="00526225" w:rsidRPr="00526225" w:rsidRDefault="00526225" w:rsidP="00526225">
      <w:pPr>
        <w:pStyle w:val="NoSpacing"/>
        <w:jc w:val="both"/>
        <w:rPr>
          <w:iCs/>
          <w:sz w:val="24"/>
          <w:szCs w:val="24"/>
        </w:rPr>
      </w:pPr>
      <w:r w:rsidRPr="00526225">
        <w:rPr>
          <w:iCs/>
          <w:sz w:val="24"/>
          <w:szCs w:val="24"/>
        </w:rPr>
        <w:t>Ако је у понуди исказана неуобичајено ниска цена, наручилац ће поступити у складу са чланом 92. ЗЈН.</w:t>
      </w:r>
    </w:p>
    <w:p w:rsidR="00212F06" w:rsidRPr="0065716A" w:rsidRDefault="00212F06" w:rsidP="001B5760">
      <w:pPr>
        <w:jc w:val="both"/>
        <w:rPr>
          <w:sz w:val="24"/>
          <w:szCs w:val="24"/>
          <w:lang w:val="sr-Cyrl-CS"/>
        </w:rPr>
      </w:pPr>
      <w:r w:rsidRPr="0065716A">
        <w:rPr>
          <w:b/>
          <w:bCs/>
          <w:i/>
          <w:iCs/>
          <w:sz w:val="24"/>
          <w:szCs w:val="24"/>
        </w:rPr>
        <w:t>1</w:t>
      </w:r>
      <w:r w:rsidR="00016066" w:rsidRPr="0065716A">
        <w:rPr>
          <w:b/>
          <w:bCs/>
          <w:i/>
          <w:iCs/>
          <w:sz w:val="24"/>
          <w:szCs w:val="24"/>
          <w:lang w:val="sr-Cyrl-CS"/>
        </w:rPr>
        <w:t>1</w:t>
      </w:r>
      <w:r w:rsidRPr="0065716A">
        <w:rPr>
          <w:b/>
          <w:bCs/>
          <w:i/>
          <w:iCs/>
          <w:sz w:val="24"/>
          <w:szCs w:val="24"/>
        </w:rPr>
        <w:t>. ПОДАЦИ О ВРСТИ, САДРЖИНИ, НАЧИНУ ПОДНОШЕЊА, ВИСИНИ И РОКОВИМА ОБЕЗБЕЂЕЊА ИСПУЊЕЊА ОБАВЕЗА ПОНУЂАЧА</w:t>
      </w:r>
    </w:p>
    <w:p w:rsidR="00F702AF" w:rsidRDefault="006D21BC" w:rsidP="001B5760">
      <w:pPr>
        <w:pStyle w:val="Default"/>
        <w:jc w:val="both"/>
        <w:rPr>
          <w:rFonts w:ascii="Times New Roman" w:eastAsia="TimesNewRomanPSMT" w:hAnsi="Times New Roman" w:cs="Times New Roman"/>
          <w:bCs/>
          <w:iCs/>
          <w:color w:val="auto"/>
          <w:lang w:val="sr-Cyrl-CS"/>
        </w:rPr>
      </w:pPr>
      <w:r w:rsidRPr="006D21BC">
        <w:rPr>
          <w:rFonts w:ascii="Times New Roman" w:eastAsia="TimesNewRomanPSMT" w:hAnsi="Times New Roman" w:cs="Times New Roman"/>
          <w:bCs/>
          <w:iCs/>
          <w:color w:val="auto"/>
        </w:rPr>
        <w:t>Наручилац не захтева финансијско обезбеђење</w:t>
      </w:r>
    </w:p>
    <w:p w:rsidR="00F702AF" w:rsidRDefault="00F702AF" w:rsidP="001B5760">
      <w:pPr>
        <w:pStyle w:val="Default"/>
        <w:jc w:val="both"/>
        <w:rPr>
          <w:rFonts w:ascii="Times New Roman" w:eastAsia="TimesNewRomanPSMT" w:hAnsi="Times New Roman" w:cs="Times New Roman"/>
          <w:bCs/>
          <w:iCs/>
          <w:color w:val="auto"/>
          <w:lang w:val="sr-Cyrl-CS"/>
        </w:rPr>
      </w:pPr>
    </w:p>
    <w:p w:rsidR="001B5760" w:rsidRPr="0065716A" w:rsidRDefault="001B5760" w:rsidP="001B5760">
      <w:pPr>
        <w:pStyle w:val="Default"/>
        <w:jc w:val="both"/>
        <w:rPr>
          <w:rFonts w:ascii="Times New Roman" w:hAnsi="Times New Roman" w:cs="Times New Roman"/>
        </w:rPr>
      </w:pPr>
      <w:r w:rsidRPr="0065716A">
        <w:rPr>
          <w:rFonts w:ascii="Times New Roman" w:hAnsi="Times New Roman" w:cs="Times New Roman"/>
          <w:b/>
          <w:bCs/>
          <w:i/>
          <w:iCs/>
        </w:rPr>
        <w:t>1</w:t>
      </w:r>
      <w:r w:rsidR="00F17573" w:rsidRPr="0065716A">
        <w:rPr>
          <w:rFonts w:ascii="Times New Roman" w:hAnsi="Times New Roman" w:cs="Times New Roman"/>
          <w:b/>
          <w:bCs/>
          <w:i/>
          <w:iCs/>
          <w:lang w:val="sr-Cyrl-CS"/>
        </w:rPr>
        <w:t>2</w:t>
      </w:r>
      <w:r w:rsidRPr="0065716A">
        <w:rPr>
          <w:rFonts w:ascii="Times New Roman" w:hAnsi="Times New Roman" w:cs="Times New Roman"/>
          <w:b/>
          <w:bCs/>
          <w:i/>
          <w:iCs/>
        </w:rPr>
        <w:t xml:space="preserve">. ЗАШТИТА ПОВЕРЉИВОСТИ ПОДАТАКА КОЈЕ НАРУЧИЛАЦ СТАВЉА ПОНУЂАЧИМА НА РАСПОЛАГАЊЕ, УКЉУЧУЈУЋИ И ЊИХОВЕ ПОДИЗВОЂАЧЕ </w:t>
      </w:r>
    </w:p>
    <w:p w:rsidR="001B5760" w:rsidRPr="0065716A" w:rsidRDefault="001B5760" w:rsidP="001B5760">
      <w:pPr>
        <w:rPr>
          <w:sz w:val="24"/>
          <w:szCs w:val="24"/>
          <w:lang w:val="sr-Cyrl-CS"/>
        </w:rPr>
      </w:pPr>
      <w:r w:rsidRPr="0065716A">
        <w:rPr>
          <w:sz w:val="24"/>
          <w:szCs w:val="24"/>
        </w:rPr>
        <w:t>Предметна набавка не садржи поверљиве информације које наручилац ставља на располагање.</w:t>
      </w:r>
    </w:p>
    <w:p w:rsidR="001B5760" w:rsidRPr="0065716A" w:rsidRDefault="001B5760" w:rsidP="00382EBD">
      <w:pPr>
        <w:rPr>
          <w:sz w:val="24"/>
          <w:szCs w:val="24"/>
          <w:lang w:val="sr-Cyrl-CS"/>
        </w:rPr>
      </w:pPr>
    </w:p>
    <w:p w:rsidR="00011962" w:rsidRPr="0065716A" w:rsidRDefault="00011962" w:rsidP="00011962">
      <w:pPr>
        <w:jc w:val="both"/>
        <w:rPr>
          <w:b/>
          <w:bCs/>
          <w:i/>
          <w:sz w:val="24"/>
          <w:szCs w:val="24"/>
          <w:lang w:val="sr-Cyrl-CS"/>
        </w:rPr>
      </w:pPr>
      <w:r w:rsidRPr="0065716A">
        <w:rPr>
          <w:b/>
          <w:bCs/>
          <w:i/>
          <w:sz w:val="24"/>
          <w:szCs w:val="24"/>
        </w:rPr>
        <w:t>13. НАЧИН ПРЕУЗИМАЊА ТЕХНИЧКЕ ДОКУМЕНТАЦИЈЕ И ПЛАНОВА, ОДНОСНО ПОЈЕДИНИХ ЊЕНИХ ДЕЛОВА</w:t>
      </w:r>
    </w:p>
    <w:p w:rsidR="00011962" w:rsidRPr="0065716A" w:rsidRDefault="00011962" w:rsidP="00011962">
      <w:pPr>
        <w:jc w:val="both"/>
        <w:rPr>
          <w:bCs/>
          <w:sz w:val="24"/>
          <w:szCs w:val="24"/>
          <w:lang w:val="sr-Cyrl-CS"/>
        </w:rPr>
      </w:pPr>
      <w:r w:rsidRPr="0065716A">
        <w:rPr>
          <w:bCs/>
          <w:sz w:val="24"/>
          <w:szCs w:val="24"/>
          <w:lang w:val="sr-Cyrl-CS"/>
        </w:rPr>
        <w:t>Конкурсна документација не садржи техничку документацију и планове.</w:t>
      </w:r>
    </w:p>
    <w:p w:rsidR="00011962" w:rsidRPr="0065716A" w:rsidRDefault="00011962" w:rsidP="00011962">
      <w:pPr>
        <w:jc w:val="both"/>
        <w:rPr>
          <w:rFonts w:ascii="Arial" w:hAnsi="Arial" w:cs="Arial"/>
          <w:b/>
          <w:bCs/>
          <w:i/>
          <w:sz w:val="24"/>
          <w:szCs w:val="24"/>
          <w:lang w:val="sr-Cyrl-CS"/>
        </w:rPr>
      </w:pPr>
    </w:p>
    <w:p w:rsidR="001B5760" w:rsidRPr="0065716A" w:rsidRDefault="001B5760" w:rsidP="001B5760">
      <w:pPr>
        <w:pStyle w:val="Default"/>
        <w:jc w:val="both"/>
        <w:rPr>
          <w:rFonts w:ascii="Times New Roman" w:hAnsi="Times New Roman" w:cs="Times New Roman"/>
          <w:b/>
          <w:bCs/>
          <w:i/>
        </w:rPr>
      </w:pPr>
      <w:r w:rsidRPr="0065716A">
        <w:rPr>
          <w:rFonts w:ascii="Times New Roman" w:hAnsi="Times New Roman" w:cs="Times New Roman"/>
          <w:b/>
          <w:bCs/>
          <w:i/>
        </w:rPr>
        <w:t>1</w:t>
      </w:r>
      <w:r w:rsidR="00A01921" w:rsidRPr="0065716A">
        <w:rPr>
          <w:rFonts w:ascii="Times New Roman" w:hAnsi="Times New Roman" w:cs="Times New Roman"/>
          <w:b/>
          <w:bCs/>
          <w:i/>
          <w:lang w:val="sr-Cyrl-CS"/>
        </w:rPr>
        <w:t>4</w:t>
      </w:r>
      <w:r w:rsidRPr="0065716A">
        <w:rPr>
          <w:rFonts w:ascii="Times New Roman" w:hAnsi="Times New Roman" w:cs="Times New Roman"/>
          <w:b/>
          <w:bCs/>
          <w:i/>
        </w:rPr>
        <w:t>. ДОДАТНЕ ИНФОРМАЦИЈЕ ИЛИ ПОЈАШЊЕЊА У ВЕЗИ СА ПРИПРЕМАЊЕМ ПОНУДЕ</w:t>
      </w:r>
    </w:p>
    <w:p w:rsidR="009670DE" w:rsidRPr="0065716A" w:rsidRDefault="009670DE" w:rsidP="009670DE">
      <w:pPr>
        <w:jc w:val="both"/>
        <w:rPr>
          <w:sz w:val="24"/>
          <w:szCs w:val="24"/>
        </w:rPr>
      </w:pPr>
      <w:r w:rsidRPr="0065716A">
        <w:rPr>
          <w:sz w:val="24"/>
          <w:szCs w:val="24"/>
        </w:rPr>
        <w:t xml:space="preserve">Заинтересовано лице може, у писаном облику на адресу: Основна школа „Миша Живановић“ Средњево, Маршала Тита бр. 12, 12253 Средњево, електроноском поштом: </w:t>
      </w:r>
      <w:hyperlink r:id="rId9" w:history="1">
        <w:r w:rsidRPr="0065716A">
          <w:rPr>
            <w:rStyle w:val="Hyperlink"/>
            <w:sz w:val="24"/>
            <w:szCs w:val="24"/>
          </w:rPr>
          <w:t>os.misazivanovic@gmail.com</w:t>
        </w:r>
      </w:hyperlink>
      <w:r w:rsidRPr="0065716A">
        <w:rPr>
          <w:sz w:val="24"/>
          <w:szCs w:val="24"/>
        </w:rPr>
        <w:t xml:space="preserve"> или факсом на број 012/667-056,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9670DE" w:rsidRPr="0065716A" w:rsidRDefault="009670DE" w:rsidP="009670DE">
      <w:pPr>
        <w:jc w:val="both"/>
        <w:rPr>
          <w:sz w:val="24"/>
          <w:szCs w:val="24"/>
        </w:rPr>
      </w:pPr>
      <w:r w:rsidRPr="0065716A">
        <w:rPr>
          <w:sz w:val="24"/>
          <w:szCs w:val="24"/>
        </w:rPr>
        <w:t xml:space="preserve">Наручилац је дужан да у року од 3 (три) дана од дана пријема захтева за додатним информацијама или појашњењима конкурсне документације, објави одговор на Порталу јавних набавки и на својој интернет страници. </w:t>
      </w:r>
    </w:p>
    <w:p w:rsidR="009670DE" w:rsidRPr="0065716A" w:rsidRDefault="009670DE" w:rsidP="009670DE">
      <w:pPr>
        <w:jc w:val="both"/>
        <w:rPr>
          <w:sz w:val="24"/>
          <w:szCs w:val="24"/>
        </w:rPr>
      </w:pPr>
      <w:r w:rsidRPr="0065716A">
        <w:rPr>
          <w:sz w:val="24"/>
          <w:szCs w:val="24"/>
        </w:rPr>
        <w:t>Комуникација у вези са додатним информацијама, појашњењима и одговорима врши се на начин одређен чланом 20. Закона.</w:t>
      </w:r>
    </w:p>
    <w:p w:rsidR="009670DE" w:rsidRPr="0065716A" w:rsidRDefault="009670DE" w:rsidP="009670DE">
      <w:pPr>
        <w:jc w:val="both"/>
        <w:rPr>
          <w:sz w:val="24"/>
          <w:szCs w:val="24"/>
        </w:rPr>
      </w:pPr>
      <w:r w:rsidRPr="0065716A">
        <w:rPr>
          <w:sz w:val="24"/>
          <w:szCs w:val="24"/>
        </w:rPr>
        <w:t xml:space="preserve">Додатне информације или појашњења упућују се са напоменом </w:t>
      </w:r>
      <w:r w:rsidRPr="0065716A">
        <w:rPr>
          <w:b/>
          <w:sz w:val="24"/>
          <w:szCs w:val="24"/>
        </w:rPr>
        <w:t>„Захтев за додатним</w:t>
      </w:r>
      <w:r w:rsidRPr="0065716A">
        <w:rPr>
          <w:sz w:val="24"/>
          <w:szCs w:val="24"/>
        </w:rPr>
        <w:t xml:space="preserve"> </w:t>
      </w:r>
      <w:r w:rsidRPr="0065716A">
        <w:rPr>
          <w:b/>
          <w:sz w:val="24"/>
          <w:szCs w:val="24"/>
        </w:rPr>
        <w:t>информацијама или појашњењима конкурсне документације</w:t>
      </w:r>
      <w:r w:rsidRPr="0065716A">
        <w:rPr>
          <w:sz w:val="24"/>
          <w:szCs w:val="24"/>
        </w:rPr>
        <w:t>,</w:t>
      </w:r>
      <w:r w:rsidRPr="0065716A">
        <w:rPr>
          <w:rFonts w:eastAsia="TimesNewRomanPS-BoldMT"/>
          <w:b/>
          <w:bCs/>
          <w:sz w:val="24"/>
          <w:szCs w:val="24"/>
        </w:rPr>
        <w:t xml:space="preserve"> ЈН бр. </w:t>
      </w:r>
      <w:r w:rsidR="00C0544A">
        <w:rPr>
          <w:rFonts w:eastAsia="TimesNewRomanPS-BoldMT"/>
          <w:b/>
          <w:bCs/>
          <w:sz w:val="24"/>
          <w:szCs w:val="24"/>
        </w:rPr>
        <w:t>3</w:t>
      </w:r>
      <w:r w:rsidRPr="0065716A">
        <w:rPr>
          <w:rFonts w:eastAsia="TimesNewRomanPS-BoldMT"/>
          <w:b/>
          <w:bCs/>
          <w:sz w:val="24"/>
          <w:szCs w:val="24"/>
        </w:rPr>
        <w:t>/201</w:t>
      </w:r>
      <w:r w:rsidR="00C0544A">
        <w:rPr>
          <w:rFonts w:eastAsia="TimesNewRomanPS-BoldMT"/>
          <w:b/>
          <w:bCs/>
          <w:sz w:val="24"/>
          <w:szCs w:val="24"/>
        </w:rPr>
        <w:t>8</w:t>
      </w:r>
      <w:r w:rsidRPr="0065716A">
        <w:rPr>
          <w:rFonts w:eastAsia="TimesNewRomanPS-BoldMT"/>
          <w:b/>
          <w:bCs/>
          <w:sz w:val="24"/>
          <w:szCs w:val="24"/>
        </w:rPr>
        <w:t>“.</w:t>
      </w:r>
    </w:p>
    <w:p w:rsidR="009670DE" w:rsidRPr="0065716A" w:rsidRDefault="009670DE" w:rsidP="009670DE">
      <w:pPr>
        <w:jc w:val="both"/>
        <w:rPr>
          <w:sz w:val="24"/>
          <w:szCs w:val="24"/>
        </w:rPr>
      </w:pPr>
      <w:r w:rsidRPr="0065716A">
        <w:rPr>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670DE" w:rsidRPr="0065716A" w:rsidRDefault="009670DE" w:rsidP="009670DE">
      <w:pPr>
        <w:jc w:val="both"/>
        <w:rPr>
          <w:sz w:val="24"/>
          <w:szCs w:val="24"/>
        </w:rPr>
      </w:pPr>
      <w:r w:rsidRPr="0065716A">
        <w:rPr>
          <w:sz w:val="24"/>
          <w:szCs w:val="24"/>
        </w:rPr>
        <w:t>По истеку рока предвиђеног за подношење понуда н</w:t>
      </w:r>
      <w:r w:rsidRPr="0065716A">
        <w:rPr>
          <w:sz w:val="24"/>
          <w:szCs w:val="24"/>
          <w:lang w:val="sr-Cyrl-CS"/>
        </w:rPr>
        <w:t>а</w:t>
      </w:r>
      <w:r w:rsidRPr="0065716A">
        <w:rPr>
          <w:sz w:val="24"/>
          <w:szCs w:val="24"/>
        </w:rPr>
        <w:t xml:space="preserve">ручилац не може да мења нити да допуњује конкурсну документацију. </w:t>
      </w:r>
    </w:p>
    <w:p w:rsidR="009670DE" w:rsidRPr="0065716A" w:rsidRDefault="009670DE" w:rsidP="009670DE">
      <w:pPr>
        <w:jc w:val="both"/>
        <w:rPr>
          <w:bCs/>
          <w:sz w:val="24"/>
          <w:szCs w:val="24"/>
        </w:rPr>
      </w:pPr>
      <w:r w:rsidRPr="0065716A">
        <w:rPr>
          <w:sz w:val="24"/>
          <w:szCs w:val="24"/>
        </w:rPr>
        <w:lastRenderedPageBreak/>
        <w:t xml:space="preserve">Тражење додатних информација или појашњења у вези са припремањем понуде телефоном није дозвољено. </w:t>
      </w:r>
    </w:p>
    <w:p w:rsidR="00A01921" w:rsidRPr="0065716A" w:rsidRDefault="009670DE" w:rsidP="00A01921">
      <w:pPr>
        <w:jc w:val="both"/>
        <w:rPr>
          <w:bCs/>
          <w:sz w:val="24"/>
          <w:szCs w:val="24"/>
        </w:rPr>
      </w:pPr>
      <w:r w:rsidRPr="0065716A">
        <w:rPr>
          <w:bCs/>
          <w:sz w:val="24"/>
          <w:szCs w:val="24"/>
        </w:rPr>
        <w:t xml:space="preserve">Комуникација у поступку јавне набавке врши се искључиво на начин одређен чланом 20. Закона </w:t>
      </w:r>
      <w:r w:rsidR="00A01921" w:rsidRPr="0065716A">
        <w:rPr>
          <w:sz w:val="24"/>
          <w:szCs w:val="24"/>
        </w:rPr>
        <w:t xml:space="preserve">и то: </w:t>
      </w:r>
    </w:p>
    <w:p w:rsidR="00A01921" w:rsidRPr="0065716A" w:rsidRDefault="00A01921" w:rsidP="00A01921">
      <w:pPr>
        <w:ind w:firstLine="708"/>
        <w:jc w:val="both"/>
        <w:rPr>
          <w:sz w:val="24"/>
          <w:szCs w:val="24"/>
        </w:rPr>
      </w:pPr>
      <w:r w:rsidRPr="0065716A">
        <w:rPr>
          <w:sz w:val="24"/>
          <w:szCs w:val="24"/>
        </w:rPr>
        <w:t>- путем електронске поште или поште, као и објављивањем од стране наручиоца на Порталу јавних набавки и на својој интернет страници;</w:t>
      </w:r>
    </w:p>
    <w:p w:rsidR="00A01921" w:rsidRPr="0065716A" w:rsidRDefault="00A01921" w:rsidP="00A01921">
      <w:pPr>
        <w:ind w:firstLine="708"/>
        <w:jc w:val="both"/>
        <w:rPr>
          <w:sz w:val="24"/>
          <w:szCs w:val="24"/>
        </w:rPr>
      </w:pPr>
      <w:r w:rsidRPr="0065716A">
        <w:rPr>
          <w:sz w:val="24"/>
          <w:szCs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B5760" w:rsidRPr="0065716A" w:rsidRDefault="001B5760" w:rsidP="00A01921">
      <w:pPr>
        <w:pStyle w:val="Default"/>
        <w:jc w:val="both"/>
        <w:rPr>
          <w:lang w:val="sr-Cyrl-CS"/>
        </w:rPr>
      </w:pPr>
    </w:p>
    <w:p w:rsidR="001B5760" w:rsidRPr="0065716A" w:rsidRDefault="001B5760" w:rsidP="001B5760">
      <w:pPr>
        <w:pStyle w:val="Default"/>
        <w:jc w:val="both"/>
        <w:rPr>
          <w:rFonts w:ascii="Times New Roman" w:hAnsi="Times New Roman" w:cs="Times New Roman"/>
          <w:i/>
        </w:rPr>
      </w:pPr>
      <w:r w:rsidRPr="0065716A">
        <w:rPr>
          <w:rFonts w:ascii="Times New Roman" w:hAnsi="Times New Roman" w:cs="Times New Roman"/>
          <w:b/>
          <w:bCs/>
          <w:i/>
        </w:rPr>
        <w:t xml:space="preserve">15. ДОДАТНА ОБЈАШЊЕЊА ОД ПОНУЂАЧА ПОСЛЕ ОТВАРАЊА ПОНУДА И КОНТРОЛА КОД ПОНУЂАЧА ОДНОСНО ЊЕГОВОГ ПОДИЗВОЂАЧА </w:t>
      </w:r>
    </w:p>
    <w:p w:rsidR="00CE2364" w:rsidRPr="0065716A" w:rsidRDefault="00CE2364" w:rsidP="00CE2364">
      <w:pPr>
        <w:jc w:val="both"/>
        <w:rPr>
          <w:rFonts w:eastAsia="TimesNewRomanPSMT"/>
          <w:bCs/>
          <w:sz w:val="24"/>
          <w:szCs w:val="24"/>
        </w:rPr>
      </w:pPr>
      <w:r w:rsidRPr="0065716A">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E2364" w:rsidRPr="0065716A" w:rsidRDefault="00CE2364" w:rsidP="00CE2364">
      <w:pPr>
        <w:tabs>
          <w:tab w:val="left" w:pos="-135"/>
          <w:tab w:val="left" w:pos="0"/>
          <w:tab w:val="left" w:pos="120"/>
        </w:tabs>
        <w:jc w:val="both"/>
        <w:rPr>
          <w:sz w:val="24"/>
          <w:szCs w:val="24"/>
        </w:rPr>
      </w:pPr>
      <w:r w:rsidRPr="0065716A">
        <w:rPr>
          <w:rFonts w:eastAsia="TimesNewRomanPSMT"/>
          <w:bCs/>
          <w:sz w:val="24"/>
          <w:szCs w:val="24"/>
        </w:rPr>
        <w:t>Уколико наручилац оцени да су потребна додатна објашњења или је потребно извршити</w:t>
      </w:r>
      <w:r w:rsidRPr="0065716A">
        <w:rPr>
          <w:sz w:val="24"/>
          <w:szCs w:val="24"/>
        </w:rPr>
        <w:t xml:space="preserve"> контролу (увид) код понуђача, односно његовог подизвођача</w:t>
      </w:r>
      <w:r w:rsidRPr="0065716A">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2364" w:rsidRPr="0065716A" w:rsidRDefault="00CE2364" w:rsidP="00CE2364">
      <w:pPr>
        <w:tabs>
          <w:tab w:val="left" w:pos="-135"/>
          <w:tab w:val="left" w:pos="0"/>
          <w:tab w:val="left" w:pos="120"/>
        </w:tabs>
        <w:jc w:val="both"/>
        <w:rPr>
          <w:sz w:val="24"/>
          <w:szCs w:val="24"/>
        </w:rPr>
      </w:pPr>
      <w:r w:rsidRPr="0065716A">
        <w:rPr>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E2364" w:rsidRPr="0065716A" w:rsidRDefault="00CE2364" w:rsidP="00CE2364">
      <w:pPr>
        <w:tabs>
          <w:tab w:val="left" w:pos="-135"/>
          <w:tab w:val="left" w:pos="0"/>
          <w:tab w:val="left" w:pos="120"/>
        </w:tabs>
        <w:jc w:val="both"/>
        <w:rPr>
          <w:sz w:val="24"/>
          <w:szCs w:val="24"/>
        </w:rPr>
      </w:pPr>
      <w:r w:rsidRPr="0065716A">
        <w:rPr>
          <w:sz w:val="24"/>
          <w:szCs w:val="24"/>
        </w:rPr>
        <w:t>У случају разлике између јединичне и укупне цене, меродавна је јединична цена.</w:t>
      </w:r>
    </w:p>
    <w:p w:rsidR="00CE2364" w:rsidRPr="0065716A" w:rsidRDefault="00CE2364" w:rsidP="00CE2364">
      <w:pPr>
        <w:jc w:val="both"/>
        <w:rPr>
          <w:sz w:val="24"/>
          <w:szCs w:val="24"/>
        </w:rPr>
      </w:pPr>
      <w:r w:rsidRPr="0065716A">
        <w:rPr>
          <w:sz w:val="24"/>
          <w:szCs w:val="24"/>
        </w:rPr>
        <w:t>Ако се понуђач не сагласи са исправком рачунских грешака, наручил</w:t>
      </w:r>
      <w:r w:rsidRPr="0065716A">
        <w:rPr>
          <w:sz w:val="24"/>
          <w:szCs w:val="24"/>
          <w:lang w:val="sr-Cyrl-CS"/>
        </w:rPr>
        <w:t>а</w:t>
      </w:r>
      <w:r w:rsidRPr="0065716A">
        <w:rPr>
          <w:sz w:val="24"/>
          <w:szCs w:val="24"/>
        </w:rPr>
        <w:t xml:space="preserve">ц ће његову понуду одбити као неприхватљиву. </w:t>
      </w:r>
    </w:p>
    <w:p w:rsidR="001B5760" w:rsidRPr="0065716A" w:rsidRDefault="001B5760" w:rsidP="00382EBD">
      <w:pPr>
        <w:rPr>
          <w:sz w:val="24"/>
          <w:szCs w:val="24"/>
          <w:lang w:val="sr-Cyrl-CS"/>
        </w:rPr>
      </w:pPr>
    </w:p>
    <w:p w:rsidR="00780984" w:rsidRPr="0065716A" w:rsidRDefault="00780984" w:rsidP="00780984">
      <w:pPr>
        <w:jc w:val="both"/>
        <w:rPr>
          <w:b/>
          <w:sz w:val="24"/>
          <w:szCs w:val="24"/>
        </w:rPr>
      </w:pPr>
      <w:r w:rsidRPr="0065716A">
        <w:rPr>
          <w:b/>
          <w:sz w:val="24"/>
          <w:szCs w:val="24"/>
        </w:rPr>
        <w:t>16. КОРИШЋЕЊЕ ПАТЕНАТА И ОДГОВОРНОСТ ЗА ПОВРЕДУ ЗАШТИЋЕНИХ ПРАВА ИНТЕЛЕКТУАЛНЕ СВОЈИНЕ ТРЕЋИХ ЛИЦА</w:t>
      </w:r>
    </w:p>
    <w:p w:rsidR="00780984" w:rsidRPr="0065716A" w:rsidRDefault="00780984" w:rsidP="00780984">
      <w:pPr>
        <w:jc w:val="both"/>
        <w:rPr>
          <w:b/>
          <w:sz w:val="24"/>
          <w:szCs w:val="24"/>
        </w:rPr>
      </w:pPr>
      <w:r w:rsidRPr="0065716A">
        <w:rPr>
          <w:rFonts w:eastAsia="TimesNewRomanPSMT"/>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1D4C10" w:rsidRPr="0065716A" w:rsidRDefault="001D4C10" w:rsidP="00382EBD">
      <w:pPr>
        <w:rPr>
          <w:sz w:val="24"/>
          <w:szCs w:val="24"/>
          <w:lang w:val="sr-Cyrl-CS"/>
        </w:rPr>
      </w:pPr>
    </w:p>
    <w:p w:rsidR="0076715F" w:rsidRPr="0065716A" w:rsidRDefault="0076715F" w:rsidP="0076715F">
      <w:pPr>
        <w:jc w:val="both"/>
        <w:rPr>
          <w:b/>
          <w:bCs/>
          <w:sz w:val="24"/>
          <w:szCs w:val="24"/>
        </w:rPr>
      </w:pPr>
      <w:r w:rsidRPr="0065716A">
        <w:rPr>
          <w:b/>
          <w:bCs/>
          <w:sz w:val="24"/>
          <w:szCs w:val="24"/>
        </w:rPr>
        <w:t xml:space="preserve">17. НАЧИН И РОК ЗА ПОДНОШЕЊЕ ЗАХТЕВА ЗА ЗАШТИТУ ПРАВА ПОНУЂАЧА СА ДЕТАЉНИМ УПУТСТВОМ О САДРЖИНИ ПОТПУНОГ ЗАХТЕВА </w:t>
      </w:r>
    </w:p>
    <w:p w:rsidR="0076715F" w:rsidRPr="0065716A" w:rsidRDefault="0076715F" w:rsidP="0076715F">
      <w:pPr>
        <w:jc w:val="both"/>
        <w:rPr>
          <w:sz w:val="24"/>
          <w:szCs w:val="24"/>
        </w:rPr>
      </w:pPr>
      <w:r w:rsidRPr="0065716A">
        <w:rPr>
          <w:sz w:val="24"/>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6715F" w:rsidRPr="0065716A" w:rsidRDefault="0076715F" w:rsidP="0076715F">
      <w:pPr>
        <w:jc w:val="both"/>
        <w:rPr>
          <w:sz w:val="24"/>
          <w:szCs w:val="24"/>
        </w:rPr>
      </w:pPr>
      <w:r w:rsidRPr="0065716A">
        <w:rPr>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B4E61" w:rsidRPr="0065716A" w:rsidRDefault="00CB4E61" w:rsidP="00CB4E61">
      <w:pPr>
        <w:pStyle w:val="Default"/>
        <w:jc w:val="both"/>
        <w:rPr>
          <w:rFonts w:ascii="Times New Roman" w:eastAsia="TimesNewRomanPSMT" w:hAnsi="Times New Roman" w:cs="Times New Roman"/>
          <w:bCs/>
          <w:color w:val="auto"/>
          <w:lang w:val="sr-Cyrl-CS"/>
        </w:rPr>
      </w:pPr>
      <w:r w:rsidRPr="0065716A">
        <w:rPr>
          <w:rFonts w:ascii="Times New Roman" w:eastAsia="TimesNewRomanPSMT" w:hAnsi="Times New Roman" w:cs="Times New Roman"/>
          <w:bCs/>
          <w:color w:val="auto"/>
        </w:rPr>
        <w:t>Захтев за заштиту права се доставља непосредно, електронском поштом</w:t>
      </w:r>
      <w:r w:rsidRPr="0065716A">
        <w:rPr>
          <w:rFonts w:ascii="Times New Roman" w:hAnsi="Times New Roman" w:cs="Times New Roman"/>
          <w:color w:val="auto"/>
          <w:lang w:val="sr-Cyrl-CS"/>
        </w:rPr>
        <w:t xml:space="preserve"> на </w:t>
      </w:r>
      <w:r w:rsidRPr="0065716A">
        <w:rPr>
          <w:rFonts w:ascii="Times New Roman" w:hAnsi="Times New Roman" w:cs="Times New Roman"/>
          <w:iCs/>
          <w:color w:val="auto"/>
        </w:rPr>
        <w:t>e</w:t>
      </w:r>
      <w:r w:rsidRPr="0065716A">
        <w:rPr>
          <w:rFonts w:ascii="Times New Roman" w:hAnsi="Times New Roman" w:cs="Times New Roman"/>
          <w:iCs/>
          <w:color w:val="auto"/>
          <w:lang w:val="ru-RU"/>
        </w:rPr>
        <w:t>-</w:t>
      </w:r>
      <w:r w:rsidRPr="0065716A">
        <w:rPr>
          <w:rFonts w:ascii="Times New Roman" w:hAnsi="Times New Roman" w:cs="Times New Roman"/>
          <w:iCs/>
          <w:color w:val="auto"/>
        </w:rPr>
        <w:t>mail</w:t>
      </w:r>
      <w:r w:rsidRPr="0065716A">
        <w:rPr>
          <w:rFonts w:ascii="Times New Roman" w:hAnsi="Times New Roman" w:cs="Times New Roman"/>
          <w:iCs/>
          <w:color w:val="auto"/>
          <w:lang w:val="sr-Cyrl-CS"/>
        </w:rPr>
        <w:t xml:space="preserve">: </w:t>
      </w:r>
      <w:hyperlink r:id="rId10" w:history="1">
        <w:r w:rsidR="00317C46" w:rsidRPr="0065716A">
          <w:rPr>
            <w:rStyle w:val="Hyperlink"/>
            <w:rFonts w:ascii="Times New Roman" w:hAnsi="Times New Roman" w:cs="Times New Roman"/>
            <w:iCs/>
          </w:rPr>
          <w:t>os.misazivanovic@gmail.com</w:t>
        </w:r>
      </w:hyperlink>
      <w:r w:rsidRPr="0065716A">
        <w:rPr>
          <w:rFonts w:ascii="Times New Roman" w:hAnsi="Times New Roman" w:cs="Times New Roman"/>
          <w:iCs/>
          <w:color w:val="auto"/>
          <w:lang w:val="sr-Cyrl-CS"/>
        </w:rPr>
        <w:t xml:space="preserve">, </w:t>
      </w:r>
      <w:r w:rsidRPr="0065716A">
        <w:rPr>
          <w:rFonts w:ascii="Times New Roman" w:eastAsia="TimesNewRomanPSMT" w:hAnsi="Times New Roman" w:cs="Times New Roman"/>
          <w:bCs/>
          <w:color w:val="auto"/>
        </w:rPr>
        <w:t xml:space="preserve">факсом </w:t>
      </w:r>
      <w:r w:rsidRPr="0065716A">
        <w:rPr>
          <w:rFonts w:ascii="Times New Roman" w:hAnsi="Times New Roman" w:cs="Times New Roman"/>
          <w:color w:val="auto"/>
          <w:lang w:val="sr-Cyrl-CS"/>
        </w:rPr>
        <w:t>на број 012/66</w:t>
      </w:r>
      <w:r w:rsidR="009670DE" w:rsidRPr="0065716A">
        <w:rPr>
          <w:rFonts w:ascii="Times New Roman" w:hAnsi="Times New Roman" w:cs="Times New Roman"/>
          <w:color w:val="auto"/>
        </w:rPr>
        <w:t>7</w:t>
      </w:r>
      <w:r w:rsidRPr="0065716A">
        <w:rPr>
          <w:rFonts w:ascii="Times New Roman" w:hAnsi="Times New Roman" w:cs="Times New Roman"/>
          <w:color w:val="auto"/>
          <w:lang w:val="sr-Cyrl-CS"/>
        </w:rPr>
        <w:t>-</w:t>
      </w:r>
      <w:r w:rsidR="009670DE" w:rsidRPr="0065716A">
        <w:rPr>
          <w:rFonts w:ascii="Times New Roman" w:hAnsi="Times New Roman" w:cs="Times New Roman"/>
          <w:color w:val="auto"/>
        </w:rPr>
        <w:t>056</w:t>
      </w:r>
      <w:r w:rsidRPr="0065716A">
        <w:rPr>
          <w:rFonts w:ascii="Times New Roman" w:hAnsi="Times New Roman" w:cs="Times New Roman"/>
          <w:color w:val="auto"/>
          <w:lang w:val="sr-Cyrl-CS"/>
        </w:rPr>
        <w:t xml:space="preserve"> </w:t>
      </w:r>
      <w:r w:rsidRPr="0065716A">
        <w:rPr>
          <w:rFonts w:ascii="Times New Roman" w:eastAsia="TimesNewRomanPSMT" w:hAnsi="Times New Roman" w:cs="Times New Roman"/>
          <w:bCs/>
          <w:color w:val="auto"/>
        </w:rPr>
        <w:t>или препорученом пошиљком са повратницом.</w:t>
      </w:r>
    </w:p>
    <w:p w:rsidR="00CB4E61" w:rsidRPr="0065716A" w:rsidRDefault="00CB4E61" w:rsidP="00CB4E61">
      <w:pPr>
        <w:jc w:val="both"/>
        <w:rPr>
          <w:sz w:val="24"/>
          <w:szCs w:val="24"/>
        </w:rPr>
      </w:pPr>
      <w:r w:rsidRPr="0065716A">
        <w:rPr>
          <w:sz w:val="24"/>
          <w:szCs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CB4E61" w:rsidRPr="0065716A" w:rsidRDefault="00CB4E61" w:rsidP="00CB4E61">
      <w:pPr>
        <w:jc w:val="both"/>
        <w:rPr>
          <w:sz w:val="24"/>
          <w:szCs w:val="24"/>
        </w:rPr>
      </w:pPr>
      <w:r w:rsidRPr="0065716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w:t>
      </w:r>
      <w:r w:rsidRPr="0065716A">
        <w:rPr>
          <w:sz w:val="24"/>
          <w:szCs w:val="24"/>
        </w:rPr>
        <w:lastRenderedPageBreak/>
        <w:t xml:space="preserve">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CB4E61" w:rsidRPr="0065716A" w:rsidRDefault="00CB4E61" w:rsidP="00CB4E61">
      <w:pPr>
        <w:jc w:val="both"/>
        <w:rPr>
          <w:sz w:val="24"/>
          <w:szCs w:val="24"/>
        </w:rPr>
      </w:pPr>
      <w:r w:rsidRPr="0065716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B4E61" w:rsidRPr="0065716A" w:rsidRDefault="00CB4E61" w:rsidP="00CB4E61">
      <w:pPr>
        <w:jc w:val="both"/>
        <w:rPr>
          <w:sz w:val="24"/>
          <w:szCs w:val="24"/>
        </w:rPr>
      </w:pPr>
      <w:r w:rsidRPr="0065716A">
        <w:rPr>
          <w:sz w:val="24"/>
          <w:szCs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CB4E61" w:rsidRPr="0065716A" w:rsidRDefault="00CB4E61" w:rsidP="00CB4E61">
      <w:pPr>
        <w:jc w:val="both"/>
        <w:rPr>
          <w:sz w:val="24"/>
          <w:szCs w:val="24"/>
        </w:rPr>
      </w:pPr>
      <w:r w:rsidRPr="0065716A">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B4E61" w:rsidRPr="0065716A" w:rsidRDefault="00CB4E61" w:rsidP="00CB4E61">
      <w:pPr>
        <w:jc w:val="both"/>
        <w:rPr>
          <w:sz w:val="24"/>
          <w:szCs w:val="24"/>
        </w:rPr>
      </w:pPr>
      <w:r w:rsidRPr="0065716A">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B4E61" w:rsidRPr="0065716A" w:rsidRDefault="00CB4E61" w:rsidP="00CB4E61">
      <w:pPr>
        <w:jc w:val="both"/>
        <w:rPr>
          <w:sz w:val="24"/>
          <w:szCs w:val="24"/>
        </w:rPr>
      </w:pPr>
      <w:r w:rsidRPr="0065716A">
        <w:rPr>
          <w:sz w:val="24"/>
          <w:szCs w:val="24"/>
        </w:rPr>
        <w:t xml:space="preserve">Захтев за заштиту права не задржава даље активности наручиоца у поступку јавне набавке у складу са одредбама члана 150. овог ЗЈН. </w:t>
      </w:r>
    </w:p>
    <w:p w:rsidR="00CB4E61" w:rsidRPr="0065716A" w:rsidRDefault="00CB4E61" w:rsidP="00CB4E61">
      <w:pPr>
        <w:jc w:val="both"/>
        <w:rPr>
          <w:sz w:val="24"/>
          <w:szCs w:val="24"/>
        </w:rPr>
      </w:pPr>
      <w:r w:rsidRPr="0065716A">
        <w:rPr>
          <w:sz w:val="24"/>
          <w:szCs w:val="24"/>
        </w:rPr>
        <w:t xml:space="preserve">Захтев за заштиту права мора да садржи: </w:t>
      </w:r>
    </w:p>
    <w:p w:rsidR="00CB4E61" w:rsidRPr="0065716A" w:rsidRDefault="00CB4E61" w:rsidP="00CB4E61">
      <w:pPr>
        <w:jc w:val="both"/>
        <w:rPr>
          <w:sz w:val="24"/>
          <w:szCs w:val="24"/>
        </w:rPr>
      </w:pPr>
      <w:r w:rsidRPr="0065716A">
        <w:rPr>
          <w:sz w:val="24"/>
          <w:szCs w:val="24"/>
        </w:rPr>
        <w:t>1) назив и адресу подносиоца захтева и лице за контакт;</w:t>
      </w:r>
    </w:p>
    <w:p w:rsidR="00CB4E61" w:rsidRPr="0065716A" w:rsidRDefault="00CB4E61" w:rsidP="00CB4E61">
      <w:pPr>
        <w:jc w:val="both"/>
        <w:rPr>
          <w:sz w:val="24"/>
          <w:szCs w:val="24"/>
        </w:rPr>
      </w:pPr>
      <w:r w:rsidRPr="0065716A">
        <w:rPr>
          <w:sz w:val="24"/>
          <w:szCs w:val="24"/>
        </w:rPr>
        <w:t xml:space="preserve">2) назив и адресу наручиоца; </w:t>
      </w:r>
    </w:p>
    <w:p w:rsidR="00CB4E61" w:rsidRPr="0065716A" w:rsidRDefault="00CB4E61" w:rsidP="00CB4E61">
      <w:pPr>
        <w:jc w:val="both"/>
        <w:rPr>
          <w:sz w:val="24"/>
          <w:szCs w:val="24"/>
        </w:rPr>
      </w:pPr>
      <w:r w:rsidRPr="0065716A">
        <w:rPr>
          <w:sz w:val="24"/>
          <w:szCs w:val="24"/>
        </w:rPr>
        <w:t xml:space="preserve">3)податке о јавној набавци која је предмет захтева, односно о одлуци наручиоца; </w:t>
      </w:r>
    </w:p>
    <w:p w:rsidR="00CB4E61" w:rsidRPr="0065716A" w:rsidRDefault="00CB4E61" w:rsidP="00CB4E61">
      <w:pPr>
        <w:jc w:val="both"/>
        <w:rPr>
          <w:sz w:val="24"/>
          <w:szCs w:val="24"/>
        </w:rPr>
      </w:pPr>
      <w:r w:rsidRPr="0065716A">
        <w:rPr>
          <w:sz w:val="24"/>
          <w:szCs w:val="24"/>
        </w:rPr>
        <w:t>4) повреде прописа којима се уређује поступак јавне набавке;</w:t>
      </w:r>
    </w:p>
    <w:p w:rsidR="00CB4E61" w:rsidRPr="0065716A" w:rsidRDefault="00CB4E61" w:rsidP="00CB4E61">
      <w:pPr>
        <w:jc w:val="both"/>
        <w:rPr>
          <w:sz w:val="24"/>
          <w:szCs w:val="24"/>
        </w:rPr>
      </w:pPr>
      <w:r w:rsidRPr="0065716A">
        <w:rPr>
          <w:sz w:val="24"/>
          <w:szCs w:val="24"/>
        </w:rPr>
        <w:t xml:space="preserve">5) чињенице и доказе којима се повреде доказују; </w:t>
      </w:r>
    </w:p>
    <w:p w:rsidR="00CB4E61" w:rsidRPr="0065716A" w:rsidRDefault="00CB4E61" w:rsidP="00CB4E61">
      <w:pPr>
        <w:jc w:val="both"/>
        <w:rPr>
          <w:sz w:val="24"/>
          <w:szCs w:val="24"/>
        </w:rPr>
      </w:pPr>
      <w:r w:rsidRPr="0065716A">
        <w:rPr>
          <w:sz w:val="24"/>
          <w:szCs w:val="24"/>
        </w:rPr>
        <w:t>6) потврду о уплати таксе из члана 156. овог ЗЈН;</w:t>
      </w:r>
    </w:p>
    <w:p w:rsidR="00CB4E61" w:rsidRPr="0065716A" w:rsidRDefault="00CB4E61" w:rsidP="00CB4E61">
      <w:pPr>
        <w:jc w:val="both"/>
        <w:rPr>
          <w:sz w:val="24"/>
          <w:szCs w:val="24"/>
        </w:rPr>
      </w:pPr>
      <w:r w:rsidRPr="0065716A">
        <w:rPr>
          <w:sz w:val="24"/>
          <w:szCs w:val="24"/>
        </w:rPr>
        <w:t xml:space="preserve">7) потпис подносиоца. </w:t>
      </w:r>
    </w:p>
    <w:p w:rsidR="00CB4E61" w:rsidRPr="0065716A" w:rsidRDefault="00CB4E61" w:rsidP="00CB4E61">
      <w:pPr>
        <w:jc w:val="both"/>
        <w:rPr>
          <w:sz w:val="24"/>
          <w:szCs w:val="24"/>
        </w:rPr>
      </w:pPr>
      <w:r w:rsidRPr="0065716A">
        <w:rPr>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B4E61" w:rsidRPr="0065716A" w:rsidRDefault="00CB4E61" w:rsidP="00CB4E61">
      <w:pPr>
        <w:ind w:firstLine="708"/>
        <w:jc w:val="both"/>
        <w:rPr>
          <w:b/>
          <w:sz w:val="24"/>
          <w:szCs w:val="24"/>
        </w:rPr>
      </w:pPr>
      <w:r w:rsidRPr="0065716A">
        <w:rPr>
          <w:sz w:val="24"/>
          <w:szCs w:val="24"/>
        </w:rPr>
        <w:t xml:space="preserve">1. </w:t>
      </w:r>
      <w:r w:rsidRPr="0065716A">
        <w:rPr>
          <w:b/>
          <w:sz w:val="24"/>
          <w:szCs w:val="24"/>
        </w:rPr>
        <w:t xml:space="preserve">Потврда о извршеној уплати таксе из члана 156. ЗЈН која садржи следеће елементе: </w:t>
      </w:r>
    </w:p>
    <w:p w:rsidR="00CB4E61" w:rsidRPr="0065716A" w:rsidRDefault="00CB4E61" w:rsidP="00CB4E61">
      <w:pPr>
        <w:ind w:firstLine="708"/>
        <w:jc w:val="both"/>
        <w:rPr>
          <w:sz w:val="24"/>
          <w:szCs w:val="24"/>
        </w:rPr>
      </w:pPr>
      <w:r w:rsidRPr="0065716A">
        <w:rPr>
          <w:sz w:val="24"/>
          <w:szCs w:val="24"/>
        </w:rPr>
        <w:t xml:space="preserve">(1) да буде издата од стране банке и да садржи печат банке; </w:t>
      </w:r>
    </w:p>
    <w:p w:rsidR="00CB4E61" w:rsidRPr="0065716A" w:rsidRDefault="00CB4E61" w:rsidP="00CB4E61">
      <w:pPr>
        <w:ind w:firstLine="708"/>
        <w:jc w:val="both"/>
        <w:rPr>
          <w:sz w:val="24"/>
          <w:szCs w:val="24"/>
        </w:rPr>
      </w:pPr>
      <w:r w:rsidRPr="0065716A">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B4E61" w:rsidRPr="0065716A" w:rsidRDefault="00CB4E61" w:rsidP="00CB4E61">
      <w:pPr>
        <w:ind w:firstLine="708"/>
        <w:jc w:val="both"/>
        <w:rPr>
          <w:sz w:val="24"/>
          <w:szCs w:val="24"/>
        </w:rPr>
      </w:pPr>
      <w:r w:rsidRPr="0065716A">
        <w:rPr>
          <w:sz w:val="24"/>
          <w:szCs w:val="24"/>
        </w:rPr>
        <w:t>(3) износ таксе из члана 156. ЗЈН чија се уплата врши - 60.000</w:t>
      </w:r>
      <w:r w:rsidR="00EE408F">
        <w:rPr>
          <w:sz w:val="24"/>
          <w:szCs w:val="24"/>
          <w:lang w:val="sr-Cyrl-CS"/>
        </w:rPr>
        <w:t>,00</w:t>
      </w:r>
      <w:r w:rsidRPr="0065716A">
        <w:rPr>
          <w:sz w:val="24"/>
          <w:szCs w:val="24"/>
        </w:rPr>
        <w:t xml:space="preserve"> динара; </w:t>
      </w:r>
    </w:p>
    <w:p w:rsidR="009E0920" w:rsidRPr="005D29BC" w:rsidRDefault="009E0920" w:rsidP="009E0920">
      <w:pPr>
        <w:autoSpaceDE w:val="0"/>
        <w:autoSpaceDN w:val="0"/>
        <w:adjustRightInd w:val="0"/>
        <w:jc w:val="both"/>
      </w:pPr>
      <w:r>
        <w:rPr>
          <w:sz w:val="24"/>
          <w:szCs w:val="24"/>
        </w:rPr>
        <w:tab/>
      </w:r>
      <w:r w:rsidR="00CB4E61" w:rsidRPr="0065716A">
        <w:rPr>
          <w:sz w:val="24"/>
          <w:szCs w:val="24"/>
        </w:rPr>
        <w:t>(4) број рачуна: 840-30678845-06;</w:t>
      </w:r>
      <w:r w:rsidRPr="009E0920">
        <w:t xml:space="preserve"> </w:t>
      </w:r>
    </w:p>
    <w:p w:rsidR="00CB4E61" w:rsidRPr="0065716A" w:rsidRDefault="00CB4E61" w:rsidP="00CB4E61">
      <w:pPr>
        <w:ind w:firstLine="708"/>
        <w:jc w:val="both"/>
        <w:rPr>
          <w:sz w:val="24"/>
          <w:szCs w:val="24"/>
        </w:rPr>
      </w:pPr>
      <w:r w:rsidRPr="0065716A">
        <w:rPr>
          <w:sz w:val="24"/>
          <w:szCs w:val="24"/>
        </w:rPr>
        <w:t xml:space="preserve">(5) шифру плаћања: 153 или 253; </w:t>
      </w:r>
    </w:p>
    <w:p w:rsidR="00CB4E61" w:rsidRPr="0065716A" w:rsidRDefault="00CB4E61" w:rsidP="00CB4E61">
      <w:pPr>
        <w:ind w:firstLine="708"/>
        <w:jc w:val="both"/>
        <w:rPr>
          <w:sz w:val="24"/>
          <w:szCs w:val="24"/>
        </w:rPr>
      </w:pPr>
      <w:r w:rsidRPr="0065716A">
        <w:rPr>
          <w:sz w:val="24"/>
          <w:szCs w:val="24"/>
        </w:rPr>
        <w:t>(6) позив на број: подаци о броју или ознаци јавне набавке поводом које се подноси захтев за заштиту права;</w:t>
      </w:r>
    </w:p>
    <w:p w:rsidR="00CB4E61" w:rsidRPr="0065716A" w:rsidRDefault="00CB4E61" w:rsidP="00CB4E61">
      <w:pPr>
        <w:ind w:firstLine="708"/>
        <w:jc w:val="both"/>
        <w:rPr>
          <w:sz w:val="24"/>
          <w:szCs w:val="24"/>
        </w:rPr>
      </w:pPr>
      <w:r w:rsidRPr="0065716A">
        <w:rPr>
          <w:sz w:val="24"/>
          <w:szCs w:val="24"/>
        </w:rPr>
        <w:t>(7) сврха: ЗЗП;</w:t>
      </w:r>
      <w:r w:rsidRPr="0065716A">
        <w:rPr>
          <w:sz w:val="24"/>
          <w:szCs w:val="24"/>
          <w:lang w:val="sr-Cyrl-CS"/>
        </w:rPr>
        <w:t xml:space="preserve"> </w:t>
      </w:r>
      <w:r w:rsidR="00FB3A5B">
        <w:rPr>
          <w:sz w:val="24"/>
          <w:szCs w:val="24"/>
        </w:rPr>
        <w:t>Oсновна школа,,Миша Живановић</w:t>
      </w:r>
      <w:r w:rsidR="009E0920">
        <w:rPr>
          <w:sz w:val="24"/>
          <w:szCs w:val="24"/>
        </w:rPr>
        <w:t>''</w:t>
      </w:r>
      <w:r w:rsidRPr="0065716A">
        <w:rPr>
          <w:sz w:val="24"/>
          <w:szCs w:val="24"/>
        </w:rPr>
        <w:t xml:space="preserve">; јавна набавка ЈН </w:t>
      </w:r>
      <w:r w:rsidR="00C0544A">
        <w:rPr>
          <w:sz w:val="24"/>
          <w:szCs w:val="24"/>
        </w:rPr>
        <w:t>3</w:t>
      </w:r>
      <w:r w:rsidRPr="002E5F59">
        <w:rPr>
          <w:sz w:val="24"/>
          <w:szCs w:val="24"/>
          <w:lang w:val="sr-Cyrl-CS"/>
        </w:rPr>
        <w:t>/201</w:t>
      </w:r>
      <w:r w:rsidR="00C0544A">
        <w:rPr>
          <w:sz w:val="24"/>
          <w:szCs w:val="24"/>
          <w:lang w:val="sr-Cyrl-CS"/>
        </w:rPr>
        <w:t>8</w:t>
      </w:r>
      <w:r w:rsidRPr="0065716A">
        <w:rPr>
          <w:i/>
          <w:iCs/>
          <w:sz w:val="24"/>
          <w:szCs w:val="24"/>
        </w:rPr>
        <w:t>;</w:t>
      </w:r>
      <w:r w:rsidRPr="0065716A">
        <w:rPr>
          <w:sz w:val="24"/>
          <w:szCs w:val="24"/>
        </w:rPr>
        <w:t xml:space="preserve">. </w:t>
      </w:r>
    </w:p>
    <w:p w:rsidR="00CB4E61" w:rsidRPr="0065716A" w:rsidRDefault="00CB4E61" w:rsidP="00CB4E61">
      <w:pPr>
        <w:ind w:firstLine="708"/>
        <w:jc w:val="both"/>
        <w:rPr>
          <w:sz w:val="24"/>
          <w:szCs w:val="24"/>
        </w:rPr>
      </w:pPr>
      <w:r w:rsidRPr="0065716A">
        <w:rPr>
          <w:sz w:val="24"/>
          <w:szCs w:val="24"/>
        </w:rPr>
        <w:t>(8) корисник: буџет Републике Србије;</w:t>
      </w:r>
    </w:p>
    <w:p w:rsidR="00CB4E61" w:rsidRPr="0065716A" w:rsidRDefault="00CB4E61" w:rsidP="00CB4E61">
      <w:pPr>
        <w:ind w:firstLine="708"/>
        <w:jc w:val="both"/>
        <w:rPr>
          <w:sz w:val="24"/>
          <w:szCs w:val="24"/>
        </w:rPr>
      </w:pPr>
      <w:r w:rsidRPr="0065716A">
        <w:rPr>
          <w:sz w:val="24"/>
          <w:szCs w:val="24"/>
        </w:rPr>
        <w:t xml:space="preserve">(9) назив уплатиоца, односно назив подносиоца захтева за заштиту права за којег је извршена уплата таксе; </w:t>
      </w:r>
    </w:p>
    <w:p w:rsidR="00CB4E61" w:rsidRPr="0065716A" w:rsidRDefault="00CB4E61" w:rsidP="00CB4E61">
      <w:pPr>
        <w:ind w:firstLine="708"/>
        <w:jc w:val="both"/>
        <w:rPr>
          <w:sz w:val="24"/>
          <w:szCs w:val="24"/>
        </w:rPr>
      </w:pPr>
      <w:r w:rsidRPr="0065716A">
        <w:rPr>
          <w:sz w:val="24"/>
          <w:szCs w:val="24"/>
        </w:rPr>
        <w:t xml:space="preserve">(10) потпис овлашћеног лица банке, </w:t>
      </w:r>
      <w:r w:rsidRPr="0065716A">
        <w:rPr>
          <w:b/>
          <w:sz w:val="24"/>
          <w:szCs w:val="24"/>
        </w:rPr>
        <w:t>или</w:t>
      </w:r>
      <w:r w:rsidRPr="0065716A">
        <w:rPr>
          <w:sz w:val="24"/>
          <w:szCs w:val="24"/>
        </w:rPr>
        <w:t xml:space="preserve"> </w:t>
      </w:r>
    </w:p>
    <w:p w:rsidR="00CB4E61" w:rsidRPr="0065716A" w:rsidRDefault="00CB4E61" w:rsidP="00CB4E61">
      <w:pPr>
        <w:ind w:firstLine="708"/>
        <w:jc w:val="both"/>
        <w:rPr>
          <w:sz w:val="24"/>
          <w:szCs w:val="24"/>
        </w:rPr>
      </w:pPr>
    </w:p>
    <w:p w:rsidR="00CB4E61" w:rsidRPr="0065716A" w:rsidRDefault="00CB4E61" w:rsidP="00CB4E61">
      <w:pPr>
        <w:ind w:firstLine="708"/>
        <w:jc w:val="both"/>
        <w:rPr>
          <w:sz w:val="24"/>
          <w:szCs w:val="24"/>
        </w:rPr>
      </w:pPr>
      <w:r w:rsidRPr="0065716A">
        <w:rPr>
          <w:sz w:val="24"/>
          <w:szCs w:val="24"/>
        </w:rPr>
        <w:t xml:space="preserve">2. </w:t>
      </w:r>
      <w:r w:rsidRPr="0065716A">
        <w:rPr>
          <w:b/>
          <w:sz w:val="24"/>
          <w:szCs w:val="24"/>
        </w:rPr>
        <w:t>Налог за уплату,</w:t>
      </w:r>
      <w:r w:rsidRPr="0065716A">
        <w:rPr>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5716A">
        <w:rPr>
          <w:b/>
          <w:sz w:val="24"/>
          <w:szCs w:val="24"/>
        </w:rPr>
        <w:t>или</w:t>
      </w:r>
      <w:r w:rsidRPr="0065716A">
        <w:rPr>
          <w:sz w:val="24"/>
          <w:szCs w:val="24"/>
        </w:rPr>
        <w:t xml:space="preserve"> </w:t>
      </w:r>
    </w:p>
    <w:p w:rsidR="00CB4E61" w:rsidRPr="0065716A" w:rsidRDefault="00CB4E61" w:rsidP="00CB4E61">
      <w:pPr>
        <w:ind w:firstLine="708"/>
        <w:jc w:val="both"/>
        <w:rPr>
          <w:sz w:val="24"/>
          <w:szCs w:val="24"/>
        </w:rPr>
      </w:pPr>
    </w:p>
    <w:p w:rsidR="00CB4E61" w:rsidRPr="0065716A" w:rsidRDefault="00CB4E61" w:rsidP="00CB4E61">
      <w:pPr>
        <w:ind w:firstLine="708"/>
        <w:jc w:val="both"/>
        <w:rPr>
          <w:b/>
          <w:sz w:val="24"/>
          <w:szCs w:val="24"/>
        </w:rPr>
      </w:pPr>
      <w:r w:rsidRPr="0065716A">
        <w:rPr>
          <w:sz w:val="24"/>
          <w:szCs w:val="24"/>
        </w:rPr>
        <w:lastRenderedPageBreak/>
        <w:t xml:space="preserve">3. </w:t>
      </w:r>
      <w:r w:rsidRPr="0065716A">
        <w:rPr>
          <w:b/>
          <w:sz w:val="24"/>
          <w:szCs w:val="24"/>
        </w:rPr>
        <w:t>Потврда издата од стране Републике Србије, Министарства финансија, Управе за трезор,</w:t>
      </w:r>
      <w:r w:rsidRPr="0065716A">
        <w:rPr>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5716A">
        <w:rPr>
          <w:b/>
          <w:sz w:val="24"/>
          <w:szCs w:val="24"/>
        </w:rPr>
        <w:t xml:space="preserve"> или</w:t>
      </w:r>
    </w:p>
    <w:p w:rsidR="00CB4E61" w:rsidRPr="0065716A" w:rsidRDefault="00CB4E61" w:rsidP="00CB4E61">
      <w:pPr>
        <w:ind w:firstLine="708"/>
        <w:jc w:val="both"/>
        <w:rPr>
          <w:sz w:val="24"/>
          <w:szCs w:val="24"/>
        </w:rPr>
      </w:pPr>
    </w:p>
    <w:p w:rsidR="00CB4E61" w:rsidRPr="0065716A" w:rsidRDefault="00CB4E61" w:rsidP="00CB4E61">
      <w:pPr>
        <w:ind w:firstLine="708"/>
        <w:jc w:val="both"/>
        <w:rPr>
          <w:sz w:val="24"/>
          <w:szCs w:val="24"/>
        </w:rPr>
      </w:pPr>
      <w:r w:rsidRPr="0065716A">
        <w:rPr>
          <w:sz w:val="24"/>
          <w:szCs w:val="24"/>
        </w:rPr>
        <w:t xml:space="preserve">4. </w:t>
      </w:r>
      <w:r w:rsidRPr="0065716A">
        <w:rPr>
          <w:b/>
          <w:sz w:val="24"/>
          <w:szCs w:val="24"/>
        </w:rPr>
        <w:t xml:space="preserve">Потврда издата од стране Народне банке Србије, </w:t>
      </w:r>
      <w:r w:rsidRPr="0065716A">
        <w:rPr>
          <w:sz w:val="24"/>
          <w:szCs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B4E61" w:rsidRPr="0065716A" w:rsidRDefault="00CB4E61" w:rsidP="00CB4E61">
      <w:pPr>
        <w:pStyle w:val="ListParagraph"/>
      </w:pPr>
    </w:p>
    <w:p w:rsidR="00CB4E61" w:rsidRPr="0065716A" w:rsidRDefault="00CB4E61" w:rsidP="00CB4E61">
      <w:pPr>
        <w:jc w:val="both"/>
        <w:rPr>
          <w:sz w:val="24"/>
          <w:szCs w:val="24"/>
        </w:rPr>
      </w:pPr>
      <w:r w:rsidRPr="0065716A">
        <w:rPr>
          <w:sz w:val="24"/>
          <w:szCs w:val="24"/>
        </w:rPr>
        <w:t xml:space="preserve">Поступак заштите права регулисан је одредбама чл. 138. - 166. ЗЈН. </w:t>
      </w:r>
    </w:p>
    <w:p w:rsidR="00F2589E" w:rsidRDefault="00F2589E" w:rsidP="00F2589E">
      <w:pPr>
        <w:rPr>
          <w:b/>
          <w:bCs/>
          <w:iCs/>
          <w:lang w:val="sr-Cyrl-CS"/>
        </w:rPr>
      </w:pPr>
    </w:p>
    <w:p w:rsidR="00F2589E" w:rsidRPr="0065716A" w:rsidRDefault="00F2589E" w:rsidP="001D4C10">
      <w:pPr>
        <w:jc w:val="both"/>
        <w:rPr>
          <w:sz w:val="24"/>
          <w:szCs w:val="24"/>
          <w:lang w:val="sr-Cyrl-CS"/>
        </w:rPr>
      </w:pPr>
    </w:p>
    <w:sectPr w:rsidR="00F2589E" w:rsidRPr="0065716A" w:rsidSect="00193FDF">
      <w:headerReference w:type="default" r:id="rId11"/>
      <w:footerReference w:type="even" r:id="rId12"/>
      <w:footerReference w:type="default" r:id="rId13"/>
      <w:pgSz w:w="11906" w:h="16838"/>
      <w:pgMar w:top="630" w:right="836"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1E6" w:rsidRDefault="00E411E6">
      <w:r>
        <w:separator/>
      </w:r>
    </w:p>
  </w:endnote>
  <w:endnote w:type="continuationSeparator" w:id="1">
    <w:p w:rsidR="00E411E6" w:rsidRDefault="00E41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2" w:rsidRDefault="001F427B" w:rsidP="00F11B84">
    <w:pPr>
      <w:pStyle w:val="Footer"/>
      <w:framePr w:wrap="around" w:vAnchor="text" w:hAnchor="margin" w:xAlign="right" w:y="1"/>
      <w:rPr>
        <w:rStyle w:val="PageNumber"/>
      </w:rPr>
    </w:pPr>
    <w:r>
      <w:rPr>
        <w:rStyle w:val="PageNumber"/>
      </w:rPr>
      <w:fldChar w:fldCharType="begin"/>
    </w:r>
    <w:r w:rsidR="003E0322">
      <w:rPr>
        <w:rStyle w:val="PageNumber"/>
      </w:rPr>
      <w:instrText xml:space="preserve">PAGE  </w:instrText>
    </w:r>
    <w:r>
      <w:rPr>
        <w:rStyle w:val="PageNumber"/>
      </w:rPr>
      <w:fldChar w:fldCharType="end"/>
    </w:r>
  </w:p>
  <w:p w:rsidR="003E0322" w:rsidRDefault="003E0322" w:rsidP="00D66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2" w:rsidRDefault="003E0322">
    <w:pPr>
      <w:pStyle w:val="Footer"/>
      <w:jc w:val="right"/>
    </w:pPr>
    <w:r>
      <w:t xml:space="preserve">Page </w:t>
    </w:r>
    <w:r w:rsidR="001F427B">
      <w:rPr>
        <w:b/>
      </w:rPr>
      <w:fldChar w:fldCharType="begin"/>
    </w:r>
    <w:r>
      <w:rPr>
        <w:b/>
      </w:rPr>
      <w:instrText xml:space="preserve"> PAGE </w:instrText>
    </w:r>
    <w:r w:rsidR="001F427B">
      <w:rPr>
        <w:b/>
      </w:rPr>
      <w:fldChar w:fldCharType="separate"/>
    </w:r>
    <w:r w:rsidR="00DF0C22">
      <w:rPr>
        <w:b/>
        <w:noProof/>
      </w:rPr>
      <w:t>7</w:t>
    </w:r>
    <w:r w:rsidR="001F427B">
      <w:rPr>
        <w:b/>
      </w:rPr>
      <w:fldChar w:fldCharType="end"/>
    </w:r>
    <w:r>
      <w:t xml:space="preserve"> of </w:t>
    </w:r>
    <w:r w:rsidR="001F427B">
      <w:rPr>
        <w:b/>
      </w:rPr>
      <w:fldChar w:fldCharType="begin"/>
    </w:r>
    <w:r>
      <w:rPr>
        <w:b/>
      </w:rPr>
      <w:instrText xml:space="preserve"> NUMPAGES  </w:instrText>
    </w:r>
    <w:r w:rsidR="001F427B">
      <w:rPr>
        <w:b/>
      </w:rPr>
      <w:fldChar w:fldCharType="separate"/>
    </w:r>
    <w:r w:rsidR="00DF0C22">
      <w:rPr>
        <w:b/>
        <w:noProof/>
      </w:rPr>
      <w:t>34</w:t>
    </w:r>
    <w:r w:rsidR="001F427B">
      <w:rPr>
        <w:b/>
      </w:rPr>
      <w:fldChar w:fldCharType="end"/>
    </w:r>
  </w:p>
  <w:p w:rsidR="003E0322" w:rsidRDefault="003E0322" w:rsidP="00D665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1E6" w:rsidRDefault="00E411E6">
      <w:r>
        <w:separator/>
      </w:r>
    </w:p>
  </w:footnote>
  <w:footnote w:type="continuationSeparator" w:id="1">
    <w:p w:rsidR="00E411E6" w:rsidRDefault="00E4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2" w:rsidRPr="003E0322" w:rsidRDefault="003E0322">
    <w:pPr>
      <w:pStyle w:val="Header"/>
      <w:pBdr>
        <w:bottom w:val="thickThinSmallGap" w:sz="24" w:space="1" w:color="622423"/>
      </w:pBdr>
      <w:jc w:val="center"/>
      <w:rPr>
        <w:b/>
        <w:sz w:val="24"/>
        <w:szCs w:val="24"/>
      </w:rPr>
    </w:pPr>
    <w:r w:rsidRPr="00583594">
      <w:rPr>
        <w:b/>
        <w:sz w:val="24"/>
        <w:szCs w:val="24"/>
        <w:lang w:val="sr-Cyrl-CS"/>
      </w:rPr>
      <w:t>Јавна набавка мале вредности, ред.бр.</w:t>
    </w:r>
    <w:r>
      <w:rPr>
        <w:b/>
        <w:sz w:val="24"/>
        <w:szCs w:val="24"/>
      </w:rPr>
      <w:t>3</w:t>
    </w:r>
    <w:r w:rsidRPr="00583594">
      <w:rPr>
        <w:b/>
        <w:sz w:val="24"/>
        <w:szCs w:val="24"/>
        <w:lang w:val="sr-Cyrl-CS"/>
      </w:rPr>
      <w:t>/201</w:t>
    </w:r>
    <w:r>
      <w:rPr>
        <w:b/>
        <w:sz w:val="24"/>
        <w:szCs w:val="24"/>
      </w:rPr>
      <w:t>8</w:t>
    </w:r>
  </w:p>
  <w:p w:rsidR="003E0322" w:rsidRDefault="003E0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F7325D"/>
    <w:multiLevelType w:val="hybridMultilevel"/>
    <w:tmpl w:val="DAAC9776"/>
    <w:lvl w:ilvl="0" w:tplc="DCAA132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7834D6F"/>
    <w:multiLevelType w:val="hybridMultilevel"/>
    <w:tmpl w:val="65DAD56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0CB23D36"/>
    <w:multiLevelType w:val="hybridMultilevel"/>
    <w:tmpl w:val="0172C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091EAE"/>
    <w:multiLevelType w:val="multilevel"/>
    <w:tmpl w:val="82D490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0F1D6CD7"/>
    <w:multiLevelType w:val="multilevel"/>
    <w:tmpl w:val="68BE9D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8F05BF0"/>
    <w:multiLevelType w:val="multilevel"/>
    <w:tmpl w:val="C4766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19F03421"/>
    <w:multiLevelType w:val="multilevel"/>
    <w:tmpl w:val="47B424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A0027FA"/>
    <w:multiLevelType w:val="multilevel"/>
    <w:tmpl w:val="A0B0EB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nsid w:val="2C1723C2"/>
    <w:multiLevelType w:val="hybridMultilevel"/>
    <w:tmpl w:val="809433D8"/>
    <w:lvl w:ilvl="0" w:tplc="BA3C02B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FD2EF0"/>
    <w:multiLevelType w:val="hybridMultilevel"/>
    <w:tmpl w:val="CA6655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67E40"/>
    <w:multiLevelType w:val="multilevel"/>
    <w:tmpl w:val="880CA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82C3997"/>
    <w:multiLevelType w:val="hybridMultilevel"/>
    <w:tmpl w:val="DA5A43C6"/>
    <w:lvl w:ilvl="0" w:tplc="F228902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38E14681"/>
    <w:multiLevelType w:val="multilevel"/>
    <w:tmpl w:val="24FE988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39071199"/>
    <w:multiLevelType w:val="hybridMultilevel"/>
    <w:tmpl w:val="A5D6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A3D7816"/>
    <w:multiLevelType w:val="hybridMultilevel"/>
    <w:tmpl w:val="340E5F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3BD2303A"/>
    <w:multiLevelType w:val="multilevel"/>
    <w:tmpl w:val="C8AE67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9">
    <w:nsid w:val="468D4DBF"/>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032A10"/>
    <w:multiLevelType w:val="hybridMultilevel"/>
    <w:tmpl w:val="921E22D4"/>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94C2279"/>
    <w:multiLevelType w:val="hybridMultilevel"/>
    <w:tmpl w:val="8D1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D6625"/>
    <w:multiLevelType w:val="hybridMultilevel"/>
    <w:tmpl w:val="B50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D601A8B"/>
    <w:multiLevelType w:val="hybridMultilevel"/>
    <w:tmpl w:val="D6786DDE"/>
    <w:lvl w:ilvl="0" w:tplc="A566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A36352"/>
    <w:multiLevelType w:val="hybridMultilevel"/>
    <w:tmpl w:val="08CCD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9623C3F"/>
    <w:multiLevelType w:val="hybridMultilevel"/>
    <w:tmpl w:val="0D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736A0B"/>
    <w:multiLevelType w:val="multilevel"/>
    <w:tmpl w:val="8C260256"/>
    <w:lvl w:ilvl="0">
      <w:start w:val="1"/>
      <w:numFmt w:val="decimal"/>
      <w:lvlText w:val="Гл. %1"/>
      <w:lvlJc w:val="left"/>
      <w:pPr>
        <w:tabs>
          <w:tab w:val="num" w:pos="1437"/>
        </w:tabs>
        <w:ind w:left="1437" w:hanging="357"/>
      </w:pPr>
      <w:rPr>
        <w:rFonts w:ascii="Times New Roman" w:hAnsi="Times New Roman" w:cs="Times New Roman" w:hint="default"/>
        <w:b/>
        <w:i w:val="0"/>
        <w:sz w:val="24"/>
        <w:szCs w:val="24"/>
        <w:lang w:val="ro-RO"/>
      </w:rPr>
    </w:lvl>
    <w:lvl w:ilvl="1">
      <w:start w:val="1"/>
      <w:numFmt w:val="decimal"/>
      <w:lvlText w:val="%1.%2"/>
      <w:lvlJc w:val="left"/>
      <w:pPr>
        <w:tabs>
          <w:tab w:val="num" w:pos="1800"/>
        </w:tabs>
        <w:ind w:left="1800" w:hanging="720"/>
      </w:pPr>
      <w:rPr>
        <w:rFonts w:ascii="Times New Roman" w:eastAsia="Times New Roman" w:hAnsi="Times New Roman" w:cs="Times New Roman"/>
        <w:b w:val="0"/>
        <w:i w:val="0"/>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8">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4F7E47"/>
    <w:multiLevelType w:val="multilevel"/>
    <w:tmpl w:val="98E40D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0">
    <w:nsid w:val="60560C8D"/>
    <w:multiLevelType w:val="multilevel"/>
    <w:tmpl w:val="425C1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nsid w:val="645C5E50"/>
    <w:multiLevelType w:val="hybridMultilevel"/>
    <w:tmpl w:val="EC4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06739E"/>
    <w:multiLevelType w:val="hybridMultilevel"/>
    <w:tmpl w:val="F612CA1E"/>
    <w:lvl w:ilvl="0" w:tplc="9DF8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nsid w:val="74150905"/>
    <w:multiLevelType w:val="hybridMultilevel"/>
    <w:tmpl w:val="82766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E986531"/>
    <w:multiLevelType w:val="hybridMultilevel"/>
    <w:tmpl w:val="6E66A806"/>
    <w:lvl w:ilvl="0" w:tplc="7C46EB60">
      <w:start w:val="1"/>
      <w:numFmt w:val="decimal"/>
      <w:lvlText w:val="%1."/>
      <w:lvlJc w:val="left"/>
      <w:pPr>
        <w:ind w:left="786" w:hanging="360"/>
      </w:pPr>
      <w:rPr>
        <w:rFonts w:hint="default"/>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4"/>
  </w:num>
  <w:num w:numId="5">
    <w:abstractNumId w:val="21"/>
  </w:num>
  <w:num w:numId="6">
    <w:abstractNumId w:val="15"/>
  </w:num>
  <w:num w:numId="7">
    <w:abstractNumId w:val="40"/>
  </w:num>
  <w:num w:numId="8">
    <w:abstractNumId w:val="39"/>
  </w:num>
  <w:num w:numId="9">
    <w:abstractNumId w:val="12"/>
  </w:num>
  <w:num w:numId="10">
    <w:abstractNumId w:val="17"/>
  </w:num>
  <w:num w:numId="11">
    <w:abstractNumId w:val="11"/>
  </w:num>
  <w:num w:numId="12">
    <w:abstractNumId w:val="28"/>
  </w:num>
  <w:num w:numId="13">
    <w:abstractNumId w:val="2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
  </w:num>
  <w:num w:numId="19">
    <w:abstractNumId w:val="16"/>
  </w:num>
  <w:num w:numId="20">
    <w:abstractNumId w:val="44"/>
  </w:num>
  <w:num w:numId="21">
    <w:abstractNumId w:val="33"/>
  </w:num>
  <w:num w:numId="22">
    <w:abstractNumId w:val="27"/>
  </w:num>
  <w:num w:numId="23">
    <w:abstractNumId w:val="22"/>
  </w:num>
  <w:num w:numId="24">
    <w:abstractNumId w:val="45"/>
  </w:num>
  <w:num w:numId="25">
    <w:abstractNumId w:val="6"/>
  </w:num>
  <w:num w:numId="26">
    <w:abstractNumId w:val="43"/>
  </w:num>
  <w:num w:numId="27">
    <w:abstractNumId w:val="26"/>
  </w:num>
  <w:num w:numId="28">
    <w:abstractNumId w:val="47"/>
  </w:num>
  <w:num w:numId="29">
    <w:abstractNumId w:val="30"/>
  </w:num>
  <w:num w:numId="30">
    <w:abstractNumId w:val="8"/>
  </w:num>
  <w:num w:numId="31">
    <w:abstractNumId w:val="19"/>
  </w:num>
  <w:num w:numId="32">
    <w:abstractNumId w:val="2"/>
  </w:num>
  <w:num w:numId="33">
    <w:abstractNumId w:val="35"/>
  </w:num>
  <w:num w:numId="34">
    <w:abstractNumId w:val="25"/>
  </w:num>
  <w:num w:numId="35">
    <w:abstractNumId w:val="13"/>
  </w:num>
  <w:num w:numId="36">
    <w:abstractNumId w:val="23"/>
  </w:num>
  <w:num w:numId="37">
    <w:abstractNumId w:val="34"/>
  </w:num>
  <w:num w:numId="38">
    <w:abstractNumId w:val="32"/>
  </w:num>
  <w:num w:numId="39">
    <w:abstractNumId w:val="48"/>
  </w:num>
  <w:num w:numId="40">
    <w:abstractNumId w:val="29"/>
  </w:num>
  <w:num w:numId="41">
    <w:abstractNumId w:val="9"/>
  </w:num>
  <w:num w:numId="42">
    <w:abstractNumId w:val="41"/>
  </w:num>
  <w:num w:numId="43">
    <w:abstractNumId w:val="38"/>
  </w:num>
  <w:num w:numId="44">
    <w:abstractNumId w:val="42"/>
  </w:num>
  <w:num w:numId="45">
    <w:abstractNumId w:val="36"/>
  </w:num>
  <w:num w:numId="46">
    <w:abstractNumId w:val="10"/>
  </w:num>
  <w:num w:numId="47">
    <w:abstractNumId w:val="18"/>
  </w:num>
  <w:num w:numId="48">
    <w:abstractNumId w:val="4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4268F2"/>
    <w:rsid w:val="00001C23"/>
    <w:rsid w:val="000034F1"/>
    <w:rsid w:val="000036EB"/>
    <w:rsid w:val="00003E38"/>
    <w:rsid w:val="00007901"/>
    <w:rsid w:val="0001022B"/>
    <w:rsid w:val="000104D2"/>
    <w:rsid w:val="00011962"/>
    <w:rsid w:val="00012D11"/>
    <w:rsid w:val="00013CEC"/>
    <w:rsid w:val="00016066"/>
    <w:rsid w:val="00016BFB"/>
    <w:rsid w:val="00021158"/>
    <w:rsid w:val="00022610"/>
    <w:rsid w:val="00022B9C"/>
    <w:rsid w:val="00024AFD"/>
    <w:rsid w:val="00025728"/>
    <w:rsid w:val="0002706E"/>
    <w:rsid w:val="00030133"/>
    <w:rsid w:val="000349D2"/>
    <w:rsid w:val="00034FA8"/>
    <w:rsid w:val="00040C31"/>
    <w:rsid w:val="0004249A"/>
    <w:rsid w:val="000428AC"/>
    <w:rsid w:val="0004645F"/>
    <w:rsid w:val="00046C56"/>
    <w:rsid w:val="00046EA6"/>
    <w:rsid w:val="000471DD"/>
    <w:rsid w:val="0004728C"/>
    <w:rsid w:val="00051D46"/>
    <w:rsid w:val="000540CE"/>
    <w:rsid w:val="00054562"/>
    <w:rsid w:val="00054ED9"/>
    <w:rsid w:val="00057832"/>
    <w:rsid w:val="00061CA7"/>
    <w:rsid w:val="00062854"/>
    <w:rsid w:val="00062879"/>
    <w:rsid w:val="00062D6D"/>
    <w:rsid w:val="00063C0E"/>
    <w:rsid w:val="00064864"/>
    <w:rsid w:val="00064CD1"/>
    <w:rsid w:val="00067535"/>
    <w:rsid w:val="00070CB3"/>
    <w:rsid w:val="00073CDC"/>
    <w:rsid w:val="00073D88"/>
    <w:rsid w:val="000812A1"/>
    <w:rsid w:val="0008272A"/>
    <w:rsid w:val="000832E3"/>
    <w:rsid w:val="000862AF"/>
    <w:rsid w:val="000878E1"/>
    <w:rsid w:val="00090377"/>
    <w:rsid w:val="000903E2"/>
    <w:rsid w:val="00090896"/>
    <w:rsid w:val="00091EB5"/>
    <w:rsid w:val="0009314E"/>
    <w:rsid w:val="000940CB"/>
    <w:rsid w:val="0009465E"/>
    <w:rsid w:val="000950B1"/>
    <w:rsid w:val="00095330"/>
    <w:rsid w:val="00097C3C"/>
    <w:rsid w:val="000A2A2C"/>
    <w:rsid w:val="000A406E"/>
    <w:rsid w:val="000B3AC6"/>
    <w:rsid w:val="000C0370"/>
    <w:rsid w:val="000C0CB7"/>
    <w:rsid w:val="000C2CAB"/>
    <w:rsid w:val="000C39A7"/>
    <w:rsid w:val="000C3D2E"/>
    <w:rsid w:val="000C5A3D"/>
    <w:rsid w:val="000D28C6"/>
    <w:rsid w:val="000D3885"/>
    <w:rsid w:val="000D39C8"/>
    <w:rsid w:val="000D3C07"/>
    <w:rsid w:val="000D4E71"/>
    <w:rsid w:val="000D5538"/>
    <w:rsid w:val="000D69B6"/>
    <w:rsid w:val="000D717C"/>
    <w:rsid w:val="000E0A88"/>
    <w:rsid w:val="000E5902"/>
    <w:rsid w:val="000E739D"/>
    <w:rsid w:val="000E7413"/>
    <w:rsid w:val="000F141A"/>
    <w:rsid w:val="000F30AE"/>
    <w:rsid w:val="000F433B"/>
    <w:rsid w:val="000F69AF"/>
    <w:rsid w:val="000F6B43"/>
    <w:rsid w:val="000F6F98"/>
    <w:rsid w:val="00100FDC"/>
    <w:rsid w:val="00103C33"/>
    <w:rsid w:val="00105773"/>
    <w:rsid w:val="001070D8"/>
    <w:rsid w:val="0010783D"/>
    <w:rsid w:val="00107F47"/>
    <w:rsid w:val="00110805"/>
    <w:rsid w:val="0011288B"/>
    <w:rsid w:val="00113340"/>
    <w:rsid w:val="00122C80"/>
    <w:rsid w:val="0012659D"/>
    <w:rsid w:val="00130663"/>
    <w:rsid w:val="00131267"/>
    <w:rsid w:val="0013282C"/>
    <w:rsid w:val="00132F8B"/>
    <w:rsid w:val="00133657"/>
    <w:rsid w:val="0013393B"/>
    <w:rsid w:val="0013480E"/>
    <w:rsid w:val="001348CA"/>
    <w:rsid w:val="00136C2C"/>
    <w:rsid w:val="00145CC8"/>
    <w:rsid w:val="0014609E"/>
    <w:rsid w:val="001475CB"/>
    <w:rsid w:val="001535A9"/>
    <w:rsid w:val="0015388F"/>
    <w:rsid w:val="00156433"/>
    <w:rsid w:val="00156CE8"/>
    <w:rsid w:val="00156F79"/>
    <w:rsid w:val="0015774E"/>
    <w:rsid w:val="0016295A"/>
    <w:rsid w:val="001632E3"/>
    <w:rsid w:val="00163950"/>
    <w:rsid w:val="001652DE"/>
    <w:rsid w:val="001656EA"/>
    <w:rsid w:val="0017492D"/>
    <w:rsid w:val="00176C8A"/>
    <w:rsid w:val="001807F7"/>
    <w:rsid w:val="00180CC4"/>
    <w:rsid w:val="00182AFA"/>
    <w:rsid w:val="00184B5B"/>
    <w:rsid w:val="001931D4"/>
    <w:rsid w:val="00193C90"/>
    <w:rsid w:val="00193DF3"/>
    <w:rsid w:val="00193FDF"/>
    <w:rsid w:val="00197BE9"/>
    <w:rsid w:val="001A0283"/>
    <w:rsid w:val="001A1120"/>
    <w:rsid w:val="001A1E93"/>
    <w:rsid w:val="001A571A"/>
    <w:rsid w:val="001A7EBB"/>
    <w:rsid w:val="001B07D0"/>
    <w:rsid w:val="001B2D4B"/>
    <w:rsid w:val="001B34E6"/>
    <w:rsid w:val="001B5760"/>
    <w:rsid w:val="001B58C3"/>
    <w:rsid w:val="001B6477"/>
    <w:rsid w:val="001B66F7"/>
    <w:rsid w:val="001C22A0"/>
    <w:rsid w:val="001C63E0"/>
    <w:rsid w:val="001D3204"/>
    <w:rsid w:val="001D3357"/>
    <w:rsid w:val="001D4C10"/>
    <w:rsid w:val="001D5FEC"/>
    <w:rsid w:val="001D6175"/>
    <w:rsid w:val="001E051C"/>
    <w:rsid w:val="001E1E39"/>
    <w:rsid w:val="001E2A9F"/>
    <w:rsid w:val="001E392C"/>
    <w:rsid w:val="001E45D6"/>
    <w:rsid w:val="001E4751"/>
    <w:rsid w:val="001E686C"/>
    <w:rsid w:val="001E6AE2"/>
    <w:rsid w:val="001F04C6"/>
    <w:rsid w:val="001F05C6"/>
    <w:rsid w:val="001F1985"/>
    <w:rsid w:val="001F1C0E"/>
    <w:rsid w:val="001F1E85"/>
    <w:rsid w:val="001F38C0"/>
    <w:rsid w:val="001F3C5A"/>
    <w:rsid w:val="001F4075"/>
    <w:rsid w:val="001F427B"/>
    <w:rsid w:val="001F60BE"/>
    <w:rsid w:val="001F6167"/>
    <w:rsid w:val="001F7AFE"/>
    <w:rsid w:val="00203AA4"/>
    <w:rsid w:val="00206EDC"/>
    <w:rsid w:val="0020741E"/>
    <w:rsid w:val="00212F06"/>
    <w:rsid w:val="002166F9"/>
    <w:rsid w:val="00217401"/>
    <w:rsid w:val="00220362"/>
    <w:rsid w:val="00221493"/>
    <w:rsid w:val="00221E9F"/>
    <w:rsid w:val="002225F2"/>
    <w:rsid w:val="00222C72"/>
    <w:rsid w:val="00224926"/>
    <w:rsid w:val="002253D4"/>
    <w:rsid w:val="002261C5"/>
    <w:rsid w:val="0023037A"/>
    <w:rsid w:val="0023108B"/>
    <w:rsid w:val="0024010E"/>
    <w:rsid w:val="00240731"/>
    <w:rsid w:val="002417C1"/>
    <w:rsid w:val="0024457D"/>
    <w:rsid w:val="00244DA7"/>
    <w:rsid w:val="00247409"/>
    <w:rsid w:val="002508F3"/>
    <w:rsid w:val="0025251A"/>
    <w:rsid w:val="002549A4"/>
    <w:rsid w:val="00255E2E"/>
    <w:rsid w:val="00256A63"/>
    <w:rsid w:val="00256C85"/>
    <w:rsid w:val="00256D24"/>
    <w:rsid w:val="00257E74"/>
    <w:rsid w:val="00260595"/>
    <w:rsid w:val="002627F9"/>
    <w:rsid w:val="00262B21"/>
    <w:rsid w:val="002652BC"/>
    <w:rsid w:val="002671D9"/>
    <w:rsid w:val="002674EE"/>
    <w:rsid w:val="00267EA8"/>
    <w:rsid w:val="0027051B"/>
    <w:rsid w:val="00271B66"/>
    <w:rsid w:val="00272A5A"/>
    <w:rsid w:val="0027315B"/>
    <w:rsid w:val="002733BF"/>
    <w:rsid w:val="00277BB5"/>
    <w:rsid w:val="002801F7"/>
    <w:rsid w:val="002810CD"/>
    <w:rsid w:val="00284DE0"/>
    <w:rsid w:val="00284F92"/>
    <w:rsid w:val="00287CCC"/>
    <w:rsid w:val="00290997"/>
    <w:rsid w:val="00290F6C"/>
    <w:rsid w:val="00292040"/>
    <w:rsid w:val="00292AB8"/>
    <w:rsid w:val="00292BFA"/>
    <w:rsid w:val="00296160"/>
    <w:rsid w:val="002A3489"/>
    <w:rsid w:val="002A552E"/>
    <w:rsid w:val="002B1754"/>
    <w:rsid w:val="002B2CE5"/>
    <w:rsid w:val="002B48A8"/>
    <w:rsid w:val="002B4F55"/>
    <w:rsid w:val="002B60A9"/>
    <w:rsid w:val="002B7663"/>
    <w:rsid w:val="002C33F8"/>
    <w:rsid w:val="002C526D"/>
    <w:rsid w:val="002C7024"/>
    <w:rsid w:val="002D2604"/>
    <w:rsid w:val="002D26DF"/>
    <w:rsid w:val="002D4225"/>
    <w:rsid w:val="002D4354"/>
    <w:rsid w:val="002D719A"/>
    <w:rsid w:val="002D78F3"/>
    <w:rsid w:val="002E12B9"/>
    <w:rsid w:val="002E1E63"/>
    <w:rsid w:val="002E1FD8"/>
    <w:rsid w:val="002E282C"/>
    <w:rsid w:val="002E35A1"/>
    <w:rsid w:val="002E4A5D"/>
    <w:rsid w:val="002E55B5"/>
    <w:rsid w:val="002E5F59"/>
    <w:rsid w:val="002E6206"/>
    <w:rsid w:val="002E711A"/>
    <w:rsid w:val="002E766A"/>
    <w:rsid w:val="002F58C1"/>
    <w:rsid w:val="002F6C22"/>
    <w:rsid w:val="002F6F5A"/>
    <w:rsid w:val="00300948"/>
    <w:rsid w:val="003019FF"/>
    <w:rsid w:val="00303232"/>
    <w:rsid w:val="00310825"/>
    <w:rsid w:val="00312BD3"/>
    <w:rsid w:val="00313BC4"/>
    <w:rsid w:val="00314C28"/>
    <w:rsid w:val="00317C46"/>
    <w:rsid w:val="00324731"/>
    <w:rsid w:val="0032518A"/>
    <w:rsid w:val="0032655D"/>
    <w:rsid w:val="00326C84"/>
    <w:rsid w:val="00330779"/>
    <w:rsid w:val="0033170A"/>
    <w:rsid w:val="00332186"/>
    <w:rsid w:val="00334F3B"/>
    <w:rsid w:val="0033728C"/>
    <w:rsid w:val="00337DF7"/>
    <w:rsid w:val="003426DD"/>
    <w:rsid w:val="00345303"/>
    <w:rsid w:val="00347A49"/>
    <w:rsid w:val="00351060"/>
    <w:rsid w:val="003522F6"/>
    <w:rsid w:val="00352632"/>
    <w:rsid w:val="00353B51"/>
    <w:rsid w:val="003554BE"/>
    <w:rsid w:val="003578C4"/>
    <w:rsid w:val="00360B4D"/>
    <w:rsid w:val="00363D17"/>
    <w:rsid w:val="003676A2"/>
    <w:rsid w:val="0037121F"/>
    <w:rsid w:val="003731E2"/>
    <w:rsid w:val="00373C6C"/>
    <w:rsid w:val="0037507F"/>
    <w:rsid w:val="00375205"/>
    <w:rsid w:val="00376E94"/>
    <w:rsid w:val="0037724B"/>
    <w:rsid w:val="003810C9"/>
    <w:rsid w:val="00382EBD"/>
    <w:rsid w:val="00383F1E"/>
    <w:rsid w:val="003879B5"/>
    <w:rsid w:val="00396001"/>
    <w:rsid w:val="00397655"/>
    <w:rsid w:val="00397BA7"/>
    <w:rsid w:val="003A0882"/>
    <w:rsid w:val="003A0F76"/>
    <w:rsid w:val="003A2FE8"/>
    <w:rsid w:val="003A3079"/>
    <w:rsid w:val="003A31E9"/>
    <w:rsid w:val="003A3DB5"/>
    <w:rsid w:val="003B1D5B"/>
    <w:rsid w:val="003B2993"/>
    <w:rsid w:val="003B2DE1"/>
    <w:rsid w:val="003B3097"/>
    <w:rsid w:val="003B3169"/>
    <w:rsid w:val="003B348B"/>
    <w:rsid w:val="003B4871"/>
    <w:rsid w:val="003B59E2"/>
    <w:rsid w:val="003B640A"/>
    <w:rsid w:val="003B67F5"/>
    <w:rsid w:val="003B6EA1"/>
    <w:rsid w:val="003B7D02"/>
    <w:rsid w:val="003C09D9"/>
    <w:rsid w:val="003C126B"/>
    <w:rsid w:val="003C159A"/>
    <w:rsid w:val="003C3398"/>
    <w:rsid w:val="003C352B"/>
    <w:rsid w:val="003C407A"/>
    <w:rsid w:val="003C4A40"/>
    <w:rsid w:val="003C6133"/>
    <w:rsid w:val="003C6884"/>
    <w:rsid w:val="003D0FA9"/>
    <w:rsid w:val="003E0322"/>
    <w:rsid w:val="003E4AD2"/>
    <w:rsid w:val="003E4BC9"/>
    <w:rsid w:val="003E7BC8"/>
    <w:rsid w:val="003F148B"/>
    <w:rsid w:val="003F2115"/>
    <w:rsid w:val="003F3666"/>
    <w:rsid w:val="003F459A"/>
    <w:rsid w:val="003F70CD"/>
    <w:rsid w:val="003F7745"/>
    <w:rsid w:val="004018F6"/>
    <w:rsid w:val="004025E4"/>
    <w:rsid w:val="00402B08"/>
    <w:rsid w:val="0040354A"/>
    <w:rsid w:val="004151FA"/>
    <w:rsid w:val="0041760B"/>
    <w:rsid w:val="004178FA"/>
    <w:rsid w:val="004235FF"/>
    <w:rsid w:val="00423F1D"/>
    <w:rsid w:val="004253B3"/>
    <w:rsid w:val="004268F2"/>
    <w:rsid w:val="00430C99"/>
    <w:rsid w:val="00431210"/>
    <w:rsid w:val="00435D47"/>
    <w:rsid w:val="00436F71"/>
    <w:rsid w:val="004379A7"/>
    <w:rsid w:val="00437D20"/>
    <w:rsid w:val="0044223E"/>
    <w:rsid w:val="00444329"/>
    <w:rsid w:val="00444FF7"/>
    <w:rsid w:val="00447EAE"/>
    <w:rsid w:val="0045065D"/>
    <w:rsid w:val="004529BC"/>
    <w:rsid w:val="00454999"/>
    <w:rsid w:val="00456AE3"/>
    <w:rsid w:val="00457723"/>
    <w:rsid w:val="004614DE"/>
    <w:rsid w:val="00461927"/>
    <w:rsid w:val="00465FEC"/>
    <w:rsid w:val="00466674"/>
    <w:rsid w:val="00466C44"/>
    <w:rsid w:val="00467DA6"/>
    <w:rsid w:val="00471D22"/>
    <w:rsid w:val="00476157"/>
    <w:rsid w:val="00476D55"/>
    <w:rsid w:val="00480C70"/>
    <w:rsid w:val="00483B81"/>
    <w:rsid w:val="004916D3"/>
    <w:rsid w:val="0049174F"/>
    <w:rsid w:val="00492227"/>
    <w:rsid w:val="004923FA"/>
    <w:rsid w:val="00493888"/>
    <w:rsid w:val="0049684F"/>
    <w:rsid w:val="00496BB2"/>
    <w:rsid w:val="00496F6C"/>
    <w:rsid w:val="004A0706"/>
    <w:rsid w:val="004A2405"/>
    <w:rsid w:val="004A6BA1"/>
    <w:rsid w:val="004A7249"/>
    <w:rsid w:val="004B05F4"/>
    <w:rsid w:val="004B0678"/>
    <w:rsid w:val="004B1024"/>
    <w:rsid w:val="004B1838"/>
    <w:rsid w:val="004B29EA"/>
    <w:rsid w:val="004B4661"/>
    <w:rsid w:val="004B7456"/>
    <w:rsid w:val="004C07A0"/>
    <w:rsid w:val="004C1407"/>
    <w:rsid w:val="004C2117"/>
    <w:rsid w:val="004C2ABF"/>
    <w:rsid w:val="004C435F"/>
    <w:rsid w:val="004C4F06"/>
    <w:rsid w:val="004C5E55"/>
    <w:rsid w:val="004D136B"/>
    <w:rsid w:val="004D29B5"/>
    <w:rsid w:val="004D3828"/>
    <w:rsid w:val="004D52DF"/>
    <w:rsid w:val="004D6F96"/>
    <w:rsid w:val="004D7887"/>
    <w:rsid w:val="004E0894"/>
    <w:rsid w:val="004E291F"/>
    <w:rsid w:val="004E4343"/>
    <w:rsid w:val="004E62F1"/>
    <w:rsid w:val="004E6AFB"/>
    <w:rsid w:val="004E79CF"/>
    <w:rsid w:val="004F0262"/>
    <w:rsid w:val="004F3822"/>
    <w:rsid w:val="004F3E06"/>
    <w:rsid w:val="004F5D84"/>
    <w:rsid w:val="004F6AFA"/>
    <w:rsid w:val="004F6B51"/>
    <w:rsid w:val="004F6EE0"/>
    <w:rsid w:val="004F760D"/>
    <w:rsid w:val="004F78A3"/>
    <w:rsid w:val="00507DBE"/>
    <w:rsid w:val="0051031A"/>
    <w:rsid w:val="005146BD"/>
    <w:rsid w:val="005168C4"/>
    <w:rsid w:val="0051703D"/>
    <w:rsid w:val="00520139"/>
    <w:rsid w:val="00520ECB"/>
    <w:rsid w:val="005237CF"/>
    <w:rsid w:val="00524118"/>
    <w:rsid w:val="00526225"/>
    <w:rsid w:val="00526853"/>
    <w:rsid w:val="00527710"/>
    <w:rsid w:val="00533C79"/>
    <w:rsid w:val="00536CE7"/>
    <w:rsid w:val="00537E85"/>
    <w:rsid w:val="00545ABD"/>
    <w:rsid w:val="005462FE"/>
    <w:rsid w:val="00546971"/>
    <w:rsid w:val="00547A10"/>
    <w:rsid w:val="005507EB"/>
    <w:rsid w:val="00551F57"/>
    <w:rsid w:val="00552213"/>
    <w:rsid w:val="0055260A"/>
    <w:rsid w:val="00552EC0"/>
    <w:rsid w:val="0055477B"/>
    <w:rsid w:val="005578D5"/>
    <w:rsid w:val="00560D00"/>
    <w:rsid w:val="005627D1"/>
    <w:rsid w:val="005640A8"/>
    <w:rsid w:val="00567D26"/>
    <w:rsid w:val="00570865"/>
    <w:rsid w:val="00573843"/>
    <w:rsid w:val="00574151"/>
    <w:rsid w:val="00574520"/>
    <w:rsid w:val="00574E45"/>
    <w:rsid w:val="00575EF4"/>
    <w:rsid w:val="005809DB"/>
    <w:rsid w:val="00582821"/>
    <w:rsid w:val="00583594"/>
    <w:rsid w:val="00584995"/>
    <w:rsid w:val="005873BD"/>
    <w:rsid w:val="00591153"/>
    <w:rsid w:val="00591791"/>
    <w:rsid w:val="00594E1A"/>
    <w:rsid w:val="00596CB4"/>
    <w:rsid w:val="0059769C"/>
    <w:rsid w:val="005A18CC"/>
    <w:rsid w:val="005A48DF"/>
    <w:rsid w:val="005A54F8"/>
    <w:rsid w:val="005A6117"/>
    <w:rsid w:val="005B182D"/>
    <w:rsid w:val="005B1DD0"/>
    <w:rsid w:val="005B4166"/>
    <w:rsid w:val="005B5632"/>
    <w:rsid w:val="005B6270"/>
    <w:rsid w:val="005B744D"/>
    <w:rsid w:val="005B78BA"/>
    <w:rsid w:val="005C04B7"/>
    <w:rsid w:val="005C0A93"/>
    <w:rsid w:val="005C16D5"/>
    <w:rsid w:val="005C1785"/>
    <w:rsid w:val="005C17B3"/>
    <w:rsid w:val="005C29C3"/>
    <w:rsid w:val="005C3624"/>
    <w:rsid w:val="005C476E"/>
    <w:rsid w:val="005C59EB"/>
    <w:rsid w:val="005C6137"/>
    <w:rsid w:val="005C68A2"/>
    <w:rsid w:val="005C6E9E"/>
    <w:rsid w:val="005C7763"/>
    <w:rsid w:val="005D0345"/>
    <w:rsid w:val="005D0829"/>
    <w:rsid w:val="005D1D7C"/>
    <w:rsid w:val="005D35C5"/>
    <w:rsid w:val="005D7521"/>
    <w:rsid w:val="005E05C8"/>
    <w:rsid w:val="005E1334"/>
    <w:rsid w:val="005E32E1"/>
    <w:rsid w:val="005E5C4E"/>
    <w:rsid w:val="005E6083"/>
    <w:rsid w:val="005F0340"/>
    <w:rsid w:val="005F5496"/>
    <w:rsid w:val="00601EBC"/>
    <w:rsid w:val="00603DD3"/>
    <w:rsid w:val="006053AA"/>
    <w:rsid w:val="00605CEB"/>
    <w:rsid w:val="00606530"/>
    <w:rsid w:val="006066B7"/>
    <w:rsid w:val="00607979"/>
    <w:rsid w:val="006106D0"/>
    <w:rsid w:val="00610928"/>
    <w:rsid w:val="00612C9A"/>
    <w:rsid w:val="006136F6"/>
    <w:rsid w:val="00614E39"/>
    <w:rsid w:val="00616111"/>
    <w:rsid w:val="0062240B"/>
    <w:rsid w:val="006242D1"/>
    <w:rsid w:val="00625D49"/>
    <w:rsid w:val="00635B49"/>
    <w:rsid w:val="00640279"/>
    <w:rsid w:val="006403FA"/>
    <w:rsid w:val="00641984"/>
    <w:rsid w:val="006439FA"/>
    <w:rsid w:val="006453B7"/>
    <w:rsid w:val="006457E3"/>
    <w:rsid w:val="00645B72"/>
    <w:rsid w:val="00645EBD"/>
    <w:rsid w:val="006466CA"/>
    <w:rsid w:val="006473D2"/>
    <w:rsid w:val="0065102C"/>
    <w:rsid w:val="00652FEE"/>
    <w:rsid w:val="0065716A"/>
    <w:rsid w:val="00657286"/>
    <w:rsid w:val="00657DDB"/>
    <w:rsid w:val="006608C1"/>
    <w:rsid w:val="00666EF0"/>
    <w:rsid w:val="00667AED"/>
    <w:rsid w:val="0067153D"/>
    <w:rsid w:val="006821ED"/>
    <w:rsid w:val="006839F5"/>
    <w:rsid w:val="0068519E"/>
    <w:rsid w:val="006872C5"/>
    <w:rsid w:val="006923F7"/>
    <w:rsid w:val="00692900"/>
    <w:rsid w:val="0069766C"/>
    <w:rsid w:val="006A006F"/>
    <w:rsid w:val="006A052A"/>
    <w:rsid w:val="006A0AC6"/>
    <w:rsid w:val="006A2289"/>
    <w:rsid w:val="006A2E48"/>
    <w:rsid w:val="006A5A8D"/>
    <w:rsid w:val="006A7101"/>
    <w:rsid w:val="006B6C49"/>
    <w:rsid w:val="006B6F81"/>
    <w:rsid w:val="006B7E54"/>
    <w:rsid w:val="006C1468"/>
    <w:rsid w:val="006C32A3"/>
    <w:rsid w:val="006C7FFE"/>
    <w:rsid w:val="006D00B6"/>
    <w:rsid w:val="006D21BC"/>
    <w:rsid w:val="006D3AC1"/>
    <w:rsid w:val="006D3DF4"/>
    <w:rsid w:val="006D7387"/>
    <w:rsid w:val="006E0ABF"/>
    <w:rsid w:val="006E15E7"/>
    <w:rsid w:val="006E3521"/>
    <w:rsid w:val="006F1A89"/>
    <w:rsid w:val="006F1B75"/>
    <w:rsid w:val="006F1D3C"/>
    <w:rsid w:val="006F2D0C"/>
    <w:rsid w:val="006F3F4D"/>
    <w:rsid w:val="006F7435"/>
    <w:rsid w:val="007027D6"/>
    <w:rsid w:val="0070534A"/>
    <w:rsid w:val="007071AA"/>
    <w:rsid w:val="00712ADF"/>
    <w:rsid w:val="0071377C"/>
    <w:rsid w:val="00714A4F"/>
    <w:rsid w:val="0071593B"/>
    <w:rsid w:val="00716F45"/>
    <w:rsid w:val="00721706"/>
    <w:rsid w:val="00722CCF"/>
    <w:rsid w:val="00727736"/>
    <w:rsid w:val="007318E4"/>
    <w:rsid w:val="007325C5"/>
    <w:rsid w:val="00732BF2"/>
    <w:rsid w:val="00733846"/>
    <w:rsid w:val="00733E0D"/>
    <w:rsid w:val="00733F51"/>
    <w:rsid w:val="00734FDF"/>
    <w:rsid w:val="00735130"/>
    <w:rsid w:val="00735A3D"/>
    <w:rsid w:val="00735C1B"/>
    <w:rsid w:val="0073648E"/>
    <w:rsid w:val="00741DFC"/>
    <w:rsid w:val="007428E9"/>
    <w:rsid w:val="00743B24"/>
    <w:rsid w:val="00745B64"/>
    <w:rsid w:val="00745DE1"/>
    <w:rsid w:val="007465B1"/>
    <w:rsid w:val="007470A6"/>
    <w:rsid w:val="0075158D"/>
    <w:rsid w:val="00753F7E"/>
    <w:rsid w:val="007544BD"/>
    <w:rsid w:val="007553E5"/>
    <w:rsid w:val="00763653"/>
    <w:rsid w:val="00764933"/>
    <w:rsid w:val="00765DEF"/>
    <w:rsid w:val="00766469"/>
    <w:rsid w:val="0076715F"/>
    <w:rsid w:val="00770FF4"/>
    <w:rsid w:val="007710FF"/>
    <w:rsid w:val="0077405B"/>
    <w:rsid w:val="00774BD7"/>
    <w:rsid w:val="0077656D"/>
    <w:rsid w:val="00780984"/>
    <w:rsid w:val="00781E38"/>
    <w:rsid w:val="007857FC"/>
    <w:rsid w:val="007860E3"/>
    <w:rsid w:val="0078738F"/>
    <w:rsid w:val="007921A7"/>
    <w:rsid w:val="007971A4"/>
    <w:rsid w:val="00797270"/>
    <w:rsid w:val="007978E8"/>
    <w:rsid w:val="007A075E"/>
    <w:rsid w:val="007A660F"/>
    <w:rsid w:val="007A749E"/>
    <w:rsid w:val="007B0463"/>
    <w:rsid w:val="007B0F7E"/>
    <w:rsid w:val="007B1677"/>
    <w:rsid w:val="007B273A"/>
    <w:rsid w:val="007B4147"/>
    <w:rsid w:val="007B54D6"/>
    <w:rsid w:val="007B6F73"/>
    <w:rsid w:val="007B7407"/>
    <w:rsid w:val="007B798B"/>
    <w:rsid w:val="007C401F"/>
    <w:rsid w:val="007C48DC"/>
    <w:rsid w:val="007C54D1"/>
    <w:rsid w:val="007C561B"/>
    <w:rsid w:val="007C5661"/>
    <w:rsid w:val="007C6C2F"/>
    <w:rsid w:val="007D01B7"/>
    <w:rsid w:val="007D136C"/>
    <w:rsid w:val="007D203C"/>
    <w:rsid w:val="007D61CB"/>
    <w:rsid w:val="007E0CA3"/>
    <w:rsid w:val="007E0F5E"/>
    <w:rsid w:val="007E1A66"/>
    <w:rsid w:val="007E1CC0"/>
    <w:rsid w:val="007E2751"/>
    <w:rsid w:val="007E298A"/>
    <w:rsid w:val="007E4ED8"/>
    <w:rsid w:val="007F0553"/>
    <w:rsid w:val="007F2BAC"/>
    <w:rsid w:val="008060DA"/>
    <w:rsid w:val="0080664F"/>
    <w:rsid w:val="00810DE9"/>
    <w:rsid w:val="00812F64"/>
    <w:rsid w:val="00814C67"/>
    <w:rsid w:val="00814C6E"/>
    <w:rsid w:val="0081535D"/>
    <w:rsid w:val="00815969"/>
    <w:rsid w:val="00815D50"/>
    <w:rsid w:val="00817C79"/>
    <w:rsid w:val="008207B3"/>
    <w:rsid w:val="00823D8A"/>
    <w:rsid w:val="0082457F"/>
    <w:rsid w:val="00825A63"/>
    <w:rsid w:val="00825F8C"/>
    <w:rsid w:val="00827F0A"/>
    <w:rsid w:val="00830AFD"/>
    <w:rsid w:val="00833C98"/>
    <w:rsid w:val="008340DE"/>
    <w:rsid w:val="008346CB"/>
    <w:rsid w:val="00836500"/>
    <w:rsid w:val="00836956"/>
    <w:rsid w:val="00842E9C"/>
    <w:rsid w:val="00846649"/>
    <w:rsid w:val="008469FC"/>
    <w:rsid w:val="00846B69"/>
    <w:rsid w:val="00847A7E"/>
    <w:rsid w:val="00850969"/>
    <w:rsid w:val="008513DB"/>
    <w:rsid w:val="00851649"/>
    <w:rsid w:val="00852504"/>
    <w:rsid w:val="00853718"/>
    <w:rsid w:val="00854181"/>
    <w:rsid w:val="00854C4A"/>
    <w:rsid w:val="00855B05"/>
    <w:rsid w:val="00856AA0"/>
    <w:rsid w:val="00856ED8"/>
    <w:rsid w:val="008573A8"/>
    <w:rsid w:val="00857F12"/>
    <w:rsid w:val="00860A71"/>
    <w:rsid w:val="00862667"/>
    <w:rsid w:val="00863823"/>
    <w:rsid w:val="008648B3"/>
    <w:rsid w:val="00865C14"/>
    <w:rsid w:val="008724E2"/>
    <w:rsid w:val="00874E1D"/>
    <w:rsid w:val="0087531A"/>
    <w:rsid w:val="00875971"/>
    <w:rsid w:val="008815F1"/>
    <w:rsid w:val="008820A7"/>
    <w:rsid w:val="00886D34"/>
    <w:rsid w:val="008908A8"/>
    <w:rsid w:val="00891CCC"/>
    <w:rsid w:val="00892DCC"/>
    <w:rsid w:val="00892E3C"/>
    <w:rsid w:val="00893BA0"/>
    <w:rsid w:val="00893FB3"/>
    <w:rsid w:val="0089593A"/>
    <w:rsid w:val="00895C60"/>
    <w:rsid w:val="00896BA2"/>
    <w:rsid w:val="008A218F"/>
    <w:rsid w:val="008A312B"/>
    <w:rsid w:val="008A4201"/>
    <w:rsid w:val="008A5927"/>
    <w:rsid w:val="008A7B83"/>
    <w:rsid w:val="008B0BDD"/>
    <w:rsid w:val="008B23F6"/>
    <w:rsid w:val="008B2DDC"/>
    <w:rsid w:val="008B512E"/>
    <w:rsid w:val="008B7F2F"/>
    <w:rsid w:val="008C0BFE"/>
    <w:rsid w:val="008C3A2B"/>
    <w:rsid w:val="008C485C"/>
    <w:rsid w:val="008D3D1E"/>
    <w:rsid w:val="008D489A"/>
    <w:rsid w:val="008E48A1"/>
    <w:rsid w:val="008F0A5C"/>
    <w:rsid w:val="008F3338"/>
    <w:rsid w:val="008F3496"/>
    <w:rsid w:val="008F5EFE"/>
    <w:rsid w:val="008F6890"/>
    <w:rsid w:val="00903D65"/>
    <w:rsid w:val="0090471E"/>
    <w:rsid w:val="00907045"/>
    <w:rsid w:val="00910F7A"/>
    <w:rsid w:val="00911245"/>
    <w:rsid w:val="0091147C"/>
    <w:rsid w:val="00914827"/>
    <w:rsid w:val="00914BD0"/>
    <w:rsid w:val="00917605"/>
    <w:rsid w:val="0092044C"/>
    <w:rsid w:val="009207BD"/>
    <w:rsid w:val="0092090D"/>
    <w:rsid w:val="00922A75"/>
    <w:rsid w:val="00924993"/>
    <w:rsid w:val="009252E2"/>
    <w:rsid w:val="0092549F"/>
    <w:rsid w:val="009268FA"/>
    <w:rsid w:val="00927A55"/>
    <w:rsid w:val="00927DEF"/>
    <w:rsid w:val="00931F6A"/>
    <w:rsid w:val="00932773"/>
    <w:rsid w:val="0093443B"/>
    <w:rsid w:val="00943175"/>
    <w:rsid w:val="00944C22"/>
    <w:rsid w:val="00945F54"/>
    <w:rsid w:val="0094622E"/>
    <w:rsid w:val="0094798E"/>
    <w:rsid w:val="00951487"/>
    <w:rsid w:val="00955C48"/>
    <w:rsid w:val="00957CBF"/>
    <w:rsid w:val="009608B7"/>
    <w:rsid w:val="0096198B"/>
    <w:rsid w:val="0096477E"/>
    <w:rsid w:val="009656B4"/>
    <w:rsid w:val="00966BB0"/>
    <w:rsid w:val="009670DE"/>
    <w:rsid w:val="0096734B"/>
    <w:rsid w:val="009673A9"/>
    <w:rsid w:val="00967EC3"/>
    <w:rsid w:val="00970337"/>
    <w:rsid w:val="00973E96"/>
    <w:rsid w:val="00974DBC"/>
    <w:rsid w:val="00977155"/>
    <w:rsid w:val="009800E7"/>
    <w:rsid w:val="00980304"/>
    <w:rsid w:val="00984E9E"/>
    <w:rsid w:val="00986B0B"/>
    <w:rsid w:val="00986D53"/>
    <w:rsid w:val="00990245"/>
    <w:rsid w:val="00990507"/>
    <w:rsid w:val="00991CD6"/>
    <w:rsid w:val="00992D2E"/>
    <w:rsid w:val="009937A7"/>
    <w:rsid w:val="00995518"/>
    <w:rsid w:val="009A01C5"/>
    <w:rsid w:val="009A0A84"/>
    <w:rsid w:val="009A4012"/>
    <w:rsid w:val="009A5037"/>
    <w:rsid w:val="009A6A3F"/>
    <w:rsid w:val="009A7ADD"/>
    <w:rsid w:val="009B0006"/>
    <w:rsid w:val="009B2B15"/>
    <w:rsid w:val="009B2E5F"/>
    <w:rsid w:val="009B4AC3"/>
    <w:rsid w:val="009B5085"/>
    <w:rsid w:val="009B70B1"/>
    <w:rsid w:val="009B7EF1"/>
    <w:rsid w:val="009C107A"/>
    <w:rsid w:val="009C224D"/>
    <w:rsid w:val="009C23C4"/>
    <w:rsid w:val="009C413E"/>
    <w:rsid w:val="009C4190"/>
    <w:rsid w:val="009C4267"/>
    <w:rsid w:val="009C4A80"/>
    <w:rsid w:val="009D0336"/>
    <w:rsid w:val="009D4735"/>
    <w:rsid w:val="009D61AA"/>
    <w:rsid w:val="009E0920"/>
    <w:rsid w:val="009E26F8"/>
    <w:rsid w:val="009E37E1"/>
    <w:rsid w:val="009E5920"/>
    <w:rsid w:val="009F184F"/>
    <w:rsid w:val="009F4CBB"/>
    <w:rsid w:val="009F4D00"/>
    <w:rsid w:val="009F5217"/>
    <w:rsid w:val="009F6828"/>
    <w:rsid w:val="009F7C48"/>
    <w:rsid w:val="00A00049"/>
    <w:rsid w:val="00A01921"/>
    <w:rsid w:val="00A024D0"/>
    <w:rsid w:val="00A0391E"/>
    <w:rsid w:val="00A10432"/>
    <w:rsid w:val="00A11E2E"/>
    <w:rsid w:val="00A138AF"/>
    <w:rsid w:val="00A13CD5"/>
    <w:rsid w:val="00A16086"/>
    <w:rsid w:val="00A160D2"/>
    <w:rsid w:val="00A170BF"/>
    <w:rsid w:val="00A17160"/>
    <w:rsid w:val="00A1789B"/>
    <w:rsid w:val="00A20F6B"/>
    <w:rsid w:val="00A22E22"/>
    <w:rsid w:val="00A244D0"/>
    <w:rsid w:val="00A24642"/>
    <w:rsid w:val="00A24781"/>
    <w:rsid w:val="00A263EC"/>
    <w:rsid w:val="00A32029"/>
    <w:rsid w:val="00A32388"/>
    <w:rsid w:val="00A32FC1"/>
    <w:rsid w:val="00A338E8"/>
    <w:rsid w:val="00A353C5"/>
    <w:rsid w:val="00A359B1"/>
    <w:rsid w:val="00A36289"/>
    <w:rsid w:val="00A36DD6"/>
    <w:rsid w:val="00A374DE"/>
    <w:rsid w:val="00A4218F"/>
    <w:rsid w:val="00A42250"/>
    <w:rsid w:val="00A44D6A"/>
    <w:rsid w:val="00A45F83"/>
    <w:rsid w:val="00A4775D"/>
    <w:rsid w:val="00A47CCB"/>
    <w:rsid w:val="00A51B4C"/>
    <w:rsid w:val="00A51CC9"/>
    <w:rsid w:val="00A53AC2"/>
    <w:rsid w:val="00A5442F"/>
    <w:rsid w:val="00A54B29"/>
    <w:rsid w:val="00A601D6"/>
    <w:rsid w:val="00A61926"/>
    <w:rsid w:val="00A6287C"/>
    <w:rsid w:val="00A62CB5"/>
    <w:rsid w:val="00A6362A"/>
    <w:rsid w:val="00A64757"/>
    <w:rsid w:val="00A65485"/>
    <w:rsid w:val="00A655C2"/>
    <w:rsid w:val="00A659D1"/>
    <w:rsid w:val="00A66B5E"/>
    <w:rsid w:val="00A67E38"/>
    <w:rsid w:val="00A71809"/>
    <w:rsid w:val="00A74E78"/>
    <w:rsid w:val="00A75045"/>
    <w:rsid w:val="00A7530F"/>
    <w:rsid w:val="00A76C3F"/>
    <w:rsid w:val="00A77010"/>
    <w:rsid w:val="00A83BAF"/>
    <w:rsid w:val="00A8418C"/>
    <w:rsid w:val="00A852D1"/>
    <w:rsid w:val="00A85C86"/>
    <w:rsid w:val="00A90126"/>
    <w:rsid w:val="00A90E3E"/>
    <w:rsid w:val="00A91FB6"/>
    <w:rsid w:val="00A92F72"/>
    <w:rsid w:val="00A932FB"/>
    <w:rsid w:val="00A9398B"/>
    <w:rsid w:val="00A94BD5"/>
    <w:rsid w:val="00A96E29"/>
    <w:rsid w:val="00AA1A71"/>
    <w:rsid w:val="00AA2FA5"/>
    <w:rsid w:val="00AA4844"/>
    <w:rsid w:val="00AA7F3C"/>
    <w:rsid w:val="00AB145C"/>
    <w:rsid w:val="00AB1E2C"/>
    <w:rsid w:val="00AB2158"/>
    <w:rsid w:val="00AB394D"/>
    <w:rsid w:val="00AB4E45"/>
    <w:rsid w:val="00AB5395"/>
    <w:rsid w:val="00AB63D5"/>
    <w:rsid w:val="00AB77AB"/>
    <w:rsid w:val="00AB786E"/>
    <w:rsid w:val="00AC0030"/>
    <w:rsid w:val="00AC2A50"/>
    <w:rsid w:val="00AC581B"/>
    <w:rsid w:val="00AC6287"/>
    <w:rsid w:val="00AC7354"/>
    <w:rsid w:val="00AC7DF0"/>
    <w:rsid w:val="00AD0452"/>
    <w:rsid w:val="00AD0C90"/>
    <w:rsid w:val="00AD2288"/>
    <w:rsid w:val="00AD3BE5"/>
    <w:rsid w:val="00AE0209"/>
    <w:rsid w:val="00AE26B5"/>
    <w:rsid w:val="00AE28FC"/>
    <w:rsid w:val="00AE46FD"/>
    <w:rsid w:val="00AF379F"/>
    <w:rsid w:val="00AF59F8"/>
    <w:rsid w:val="00AF797E"/>
    <w:rsid w:val="00B01C7C"/>
    <w:rsid w:val="00B02F6C"/>
    <w:rsid w:val="00B058D3"/>
    <w:rsid w:val="00B0791C"/>
    <w:rsid w:val="00B146E0"/>
    <w:rsid w:val="00B14DC6"/>
    <w:rsid w:val="00B16D3B"/>
    <w:rsid w:val="00B200C6"/>
    <w:rsid w:val="00B214CF"/>
    <w:rsid w:val="00B214EA"/>
    <w:rsid w:val="00B2220D"/>
    <w:rsid w:val="00B22DB7"/>
    <w:rsid w:val="00B22F51"/>
    <w:rsid w:val="00B23DFF"/>
    <w:rsid w:val="00B24DE7"/>
    <w:rsid w:val="00B34D1A"/>
    <w:rsid w:val="00B3618B"/>
    <w:rsid w:val="00B3707E"/>
    <w:rsid w:val="00B377FC"/>
    <w:rsid w:val="00B430E1"/>
    <w:rsid w:val="00B47236"/>
    <w:rsid w:val="00B50A73"/>
    <w:rsid w:val="00B535A6"/>
    <w:rsid w:val="00B541C4"/>
    <w:rsid w:val="00B55D5C"/>
    <w:rsid w:val="00B568AC"/>
    <w:rsid w:val="00B56F45"/>
    <w:rsid w:val="00B57892"/>
    <w:rsid w:val="00B6031F"/>
    <w:rsid w:val="00B623D0"/>
    <w:rsid w:val="00B62CD9"/>
    <w:rsid w:val="00B63E24"/>
    <w:rsid w:val="00B66A7A"/>
    <w:rsid w:val="00B677C5"/>
    <w:rsid w:val="00B67B6C"/>
    <w:rsid w:val="00B73501"/>
    <w:rsid w:val="00B75533"/>
    <w:rsid w:val="00B75BF2"/>
    <w:rsid w:val="00B76B63"/>
    <w:rsid w:val="00B77AB1"/>
    <w:rsid w:val="00B867BF"/>
    <w:rsid w:val="00B875F7"/>
    <w:rsid w:val="00B87B57"/>
    <w:rsid w:val="00B87C26"/>
    <w:rsid w:val="00B911F3"/>
    <w:rsid w:val="00B955DF"/>
    <w:rsid w:val="00BA4ACD"/>
    <w:rsid w:val="00BA4DDF"/>
    <w:rsid w:val="00BA6624"/>
    <w:rsid w:val="00BA6629"/>
    <w:rsid w:val="00BA7B4F"/>
    <w:rsid w:val="00BB2D3F"/>
    <w:rsid w:val="00BB387D"/>
    <w:rsid w:val="00BB388B"/>
    <w:rsid w:val="00BB3B9C"/>
    <w:rsid w:val="00BB56FD"/>
    <w:rsid w:val="00BC01FE"/>
    <w:rsid w:val="00BC0343"/>
    <w:rsid w:val="00BC0D90"/>
    <w:rsid w:val="00BC15B8"/>
    <w:rsid w:val="00BC1DB8"/>
    <w:rsid w:val="00BC24AC"/>
    <w:rsid w:val="00BC3FEB"/>
    <w:rsid w:val="00BC55F1"/>
    <w:rsid w:val="00BC5ACD"/>
    <w:rsid w:val="00BC5EAD"/>
    <w:rsid w:val="00BD093B"/>
    <w:rsid w:val="00BD2189"/>
    <w:rsid w:val="00BD6489"/>
    <w:rsid w:val="00BD64BC"/>
    <w:rsid w:val="00BD7E71"/>
    <w:rsid w:val="00BE0D2F"/>
    <w:rsid w:val="00BE1094"/>
    <w:rsid w:val="00BE1CED"/>
    <w:rsid w:val="00BE435D"/>
    <w:rsid w:val="00BE74FD"/>
    <w:rsid w:val="00BE7EB8"/>
    <w:rsid w:val="00BF2704"/>
    <w:rsid w:val="00BF3DBC"/>
    <w:rsid w:val="00BF4510"/>
    <w:rsid w:val="00BF5F27"/>
    <w:rsid w:val="00BF7997"/>
    <w:rsid w:val="00C008E5"/>
    <w:rsid w:val="00C03653"/>
    <w:rsid w:val="00C04D31"/>
    <w:rsid w:val="00C0544A"/>
    <w:rsid w:val="00C10CCE"/>
    <w:rsid w:val="00C1387F"/>
    <w:rsid w:val="00C14103"/>
    <w:rsid w:val="00C161B1"/>
    <w:rsid w:val="00C161DF"/>
    <w:rsid w:val="00C215F1"/>
    <w:rsid w:val="00C22034"/>
    <w:rsid w:val="00C23934"/>
    <w:rsid w:val="00C2598F"/>
    <w:rsid w:val="00C26377"/>
    <w:rsid w:val="00C278AC"/>
    <w:rsid w:val="00C30C70"/>
    <w:rsid w:val="00C31792"/>
    <w:rsid w:val="00C31A9C"/>
    <w:rsid w:val="00C330E0"/>
    <w:rsid w:val="00C3344A"/>
    <w:rsid w:val="00C35567"/>
    <w:rsid w:val="00C44792"/>
    <w:rsid w:val="00C454ED"/>
    <w:rsid w:val="00C45D87"/>
    <w:rsid w:val="00C47F4B"/>
    <w:rsid w:val="00C51ACB"/>
    <w:rsid w:val="00C5244A"/>
    <w:rsid w:val="00C52DD6"/>
    <w:rsid w:val="00C54002"/>
    <w:rsid w:val="00C56C76"/>
    <w:rsid w:val="00C56E23"/>
    <w:rsid w:val="00C575A1"/>
    <w:rsid w:val="00C60933"/>
    <w:rsid w:val="00C61502"/>
    <w:rsid w:val="00C64BB9"/>
    <w:rsid w:val="00C66555"/>
    <w:rsid w:val="00C670A8"/>
    <w:rsid w:val="00C7019E"/>
    <w:rsid w:val="00C704B6"/>
    <w:rsid w:val="00C74AFF"/>
    <w:rsid w:val="00C77764"/>
    <w:rsid w:val="00C77ECE"/>
    <w:rsid w:val="00C80903"/>
    <w:rsid w:val="00C82AEA"/>
    <w:rsid w:val="00C8393C"/>
    <w:rsid w:val="00C849D0"/>
    <w:rsid w:val="00C85556"/>
    <w:rsid w:val="00C8598A"/>
    <w:rsid w:val="00C9134E"/>
    <w:rsid w:val="00C91C83"/>
    <w:rsid w:val="00CA0C52"/>
    <w:rsid w:val="00CA3B24"/>
    <w:rsid w:val="00CA57D1"/>
    <w:rsid w:val="00CA6396"/>
    <w:rsid w:val="00CB07A3"/>
    <w:rsid w:val="00CB4E61"/>
    <w:rsid w:val="00CB58EF"/>
    <w:rsid w:val="00CC17B9"/>
    <w:rsid w:val="00CC247C"/>
    <w:rsid w:val="00CC2B08"/>
    <w:rsid w:val="00CC701C"/>
    <w:rsid w:val="00CC7ED2"/>
    <w:rsid w:val="00CD0080"/>
    <w:rsid w:val="00CD13B5"/>
    <w:rsid w:val="00CD42D8"/>
    <w:rsid w:val="00CD6E2B"/>
    <w:rsid w:val="00CE0DCC"/>
    <w:rsid w:val="00CE2364"/>
    <w:rsid w:val="00CE5E4B"/>
    <w:rsid w:val="00CE73E5"/>
    <w:rsid w:val="00CE74E8"/>
    <w:rsid w:val="00CF388D"/>
    <w:rsid w:val="00CF62F9"/>
    <w:rsid w:val="00D00BB8"/>
    <w:rsid w:val="00D03156"/>
    <w:rsid w:val="00D03862"/>
    <w:rsid w:val="00D04CBC"/>
    <w:rsid w:val="00D065DA"/>
    <w:rsid w:val="00D07045"/>
    <w:rsid w:val="00D1031C"/>
    <w:rsid w:val="00D12F56"/>
    <w:rsid w:val="00D13599"/>
    <w:rsid w:val="00D152BF"/>
    <w:rsid w:val="00D162A1"/>
    <w:rsid w:val="00D16605"/>
    <w:rsid w:val="00D17F8F"/>
    <w:rsid w:val="00D20F1E"/>
    <w:rsid w:val="00D22464"/>
    <w:rsid w:val="00D225CF"/>
    <w:rsid w:val="00D22DBE"/>
    <w:rsid w:val="00D2361E"/>
    <w:rsid w:val="00D2469C"/>
    <w:rsid w:val="00D24D58"/>
    <w:rsid w:val="00D27BF3"/>
    <w:rsid w:val="00D307D4"/>
    <w:rsid w:val="00D31FC0"/>
    <w:rsid w:val="00D32762"/>
    <w:rsid w:val="00D407C5"/>
    <w:rsid w:val="00D433E2"/>
    <w:rsid w:val="00D4386A"/>
    <w:rsid w:val="00D500F7"/>
    <w:rsid w:val="00D505A0"/>
    <w:rsid w:val="00D53023"/>
    <w:rsid w:val="00D534EC"/>
    <w:rsid w:val="00D53709"/>
    <w:rsid w:val="00D54621"/>
    <w:rsid w:val="00D54D84"/>
    <w:rsid w:val="00D56B37"/>
    <w:rsid w:val="00D658F1"/>
    <w:rsid w:val="00D6655F"/>
    <w:rsid w:val="00D671E6"/>
    <w:rsid w:val="00D71C99"/>
    <w:rsid w:val="00D74F5C"/>
    <w:rsid w:val="00D77F2E"/>
    <w:rsid w:val="00D8089F"/>
    <w:rsid w:val="00D818B7"/>
    <w:rsid w:val="00D81974"/>
    <w:rsid w:val="00D872E1"/>
    <w:rsid w:val="00D8772D"/>
    <w:rsid w:val="00D91319"/>
    <w:rsid w:val="00D95B87"/>
    <w:rsid w:val="00DA18C7"/>
    <w:rsid w:val="00DA3DC7"/>
    <w:rsid w:val="00DB057F"/>
    <w:rsid w:val="00DB24CD"/>
    <w:rsid w:val="00DB6A30"/>
    <w:rsid w:val="00DB7AEE"/>
    <w:rsid w:val="00DB7AFE"/>
    <w:rsid w:val="00DC34C7"/>
    <w:rsid w:val="00DC483F"/>
    <w:rsid w:val="00DC48AF"/>
    <w:rsid w:val="00DC74A0"/>
    <w:rsid w:val="00DD40AC"/>
    <w:rsid w:val="00DD46ED"/>
    <w:rsid w:val="00DD56AB"/>
    <w:rsid w:val="00DD6243"/>
    <w:rsid w:val="00DD6872"/>
    <w:rsid w:val="00DD69A6"/>
    <w:rsid w:val="00DE0963"/>
    <w:rsid w:val="00DE1240"/>
    <w:rsid w:val="00DE259A"/>
    <w:rsid w:val="00DE3C2D"/>
    <w:rsid w:val="00DE41D3"/>
    <w:rsid w:val="00DE513D"/>
    <w:rsid w:val="00DE547C"/>
    <w:rsid w:val="00DF0C22"/>
    <w:rsid w:val="00DF1E4F"/>
    <w:rsid w:val="00DF401C"/>
    <w:rsid w:val="00DF48CE"/>
    <w:rsid w:val="00DF4DC1"/>
    <w:rsid w:val="00DF5D2E"/>
    <w:rsid w:val="00DF621A"/>
    <w:rsid w:val="00DF64EC"/>
    <w:rsid w:val="00DF6D43"/>
    <w:rsid w:val="00E01BDC"/>
    <w:rsid w:val="00E02C1F"/>
    <w:rsid w:val="00E02C55"/>
    <w:rsid w:val="00E03436"/>
    <w:rsid w:val="00E044FD"/>
    <w:rsid w:val="00E06DFE"/>
    <w:rsid w:val="00E06FDF"/>
    <w:rsid w:val="00E07EE2"/>
    <w:rsid w:val="00E14A17"/>
    <w:rsid w:val="00E15718"/>
    <w:rsid w:val="00E16423"/>
    <w:rsid w:val="00E22EEB"/>
    <w:rsid w:val="00E24C4A"/>
    <w:rsid w:val="00E30313"/>
    <w:rsid w:val="00E3193E"/>
    <w:rsid w:val="00E3241D"/>
    <w:rsid w:val="00E35BF0"/>
    <w:rsid w:val="00E36291"/>
    <w:rsid w:val="00E365E8"/>
    <w:rsid w:val="00E37B4E"/>
    <w:rsid w:val="00E37F38"/>
    <w:rsid w:val="00E411E6"/>
    <w:rsid w:val="00E45836"/>
    <w:rsid w:val="00E45F24"/>
    <w:rsid w:val="00E46A8D"/>
    <w:rsid w:val="00E46F8C"/>
    <w:rsid w:val="00E47BC9"/>
    <w:rsid w:val="00E51855"/>
    <w:rsid w:val="00E571D2"/>
    <w:rsid w:val="00E60222"/>
    <w:rsid w:val="00E605F8"/>
    <w:rsid w:val="00E60B3E"/>
    <w:rsid w:val="00E61A67"/>
    <w:rsid w:val="00E6205B"/>
    <w:rsid w:val="00E65CDC"/>
    <w:rsid w:val="00E66B36"/>
    <w:rsid w:val="00E74D0E"/>
    <w:rsid w:val="00E74FAF"/>
    <w:rsid w:val="00E75615"/>
    <w:rsid w:val="00E759D8"/>
    <w:rsid w:val="00E76821"/>
    <w:rsid w:val="00E77611"/>
    <w:rsid w:val="00E8036F"/>
    <w:rsid w:val="00E80507"/>
    <w:rsid w:val="00E8204C"/>
    <w:rsid w:val="00E864CF"/>
    <w:rsid w:val="00E878F1"/>
    <w:rsid w:val="00E907D0"/>
    <w:rsid w:val="00E90FB3"/>
    <w:rsid w:val="00E92C85"/>
    <w:rsid w:val="00E9406E"/>
    <w:rsid w:val="00E95805"/>
    <w:rsid w:val="00E96686"/>
    <w:rsid w:val="00E9780F"/>
    <w:rsid w:val="00EA52B5"/>
    <w:rsid w:val="00EA6635"/>
    <w:rsid w:val="00EA69F6"/>
    <w:rsid w:val="00EA6B1F"/>
    <w:rsid w:val="00EA70DF"/>
    <w:rsid w:val="00EB0A7F"/>
    <w:rsid w:val="00EB0CEF"/>
    <w:rsid w:val="00EB1B03"/>
    <w:rsid w:val="00EB2B73"/>
    <w:rsid w:val="00EB3E04"/>
    <w:rsid w:val="00EB6A48"/>
    <w:rsid w:val="00EC3CA1"/>
    <w:rsid w:val="00EC3E86"/>
    <w:rsid w:val="00EC4AEC"/>
    <w:rsid w:val="00ED22A8"/>
    <w:rsid w:val="00ED3064"/>
    <w:rsid w:val="00ED397C"/>
    <w:rsid w:val="00ED5AE7"/>
    <w:rsid w:val="00ED5CB0"/>
    <w:rsid w:val="00ED76E2"/>
    <w:rsid w:val="00EE295D"/>
    <w:rsid w:val="00EE408F"/>
    <w:rsid w:val="00EE4545"/>
    <w:rsid w:val="00EE4711"/>
    <w:rsid w:val="00EE485F"/>
    <w:rsid w:val="00EE731D"/>
    <w:rsid w:val="00EF0221"/>
    <w:rsid w:val="00EF1D72"/>
    <w:rsid w:val="00EF2EA3"/>
    <w:rsid w:val="00EF4264"/>
    <w:rsid w:val="00EF495A"/>
    <w:rsid w:val="00F02E23"/>
    <w:rsid w:val="00F038B9"/>
    <w:rsid w:val="00F071EC"/>
    <w:rsid w:val="00F079FF"/>
    <w:rsid w:val="00F11B84"/>
    <w:rsid w:val="00F11E4A"/>
    <w:rsid w:val="00F141AB"/>
    <w:rsid w:val="00F17573"/>
    <w:rsid w:val="00F23468"/>
    <w:rsid w:val="00F2580C"/>
    <w:rsid w:val="00F2589E"/>
    <w:rsid w:val="00F26FFB"/>
    <w:rsid w:val="00F32433"/>
    <w:rsid w:val="00F33093"/>
    <w:rsid w:val="00F34F1B"/>
    <w:rsid w:val="00F35A9D"/>
    <w:rsid w:val="00F35BD6"/>
    <w:rsid w:val="00F36390"/>
    <w:rsid w:val="00F40CA9"/>
    <w:rsid w:val="00F41645"/>
    <w:rsid w:val="00F41983"/>
    <w:rsid w:val="00F43700"/>
    <w:rsid w:val="00F44423"/>
    <w:rsid w:val="00F45D13"/>
    <w:rsid w:val="00F50CF0"/>
    <w:rsid w:val="00F56357"/>
    <w:rsid w:val="00F61707"/>
    <w:rsid w:val="00F62F7C"/>
    <w:rsid w:val="00F630EB"/>
    <w:rsid w:val="00F64E14"/>
    <w:rsid w:val="00F651D7"/>
    <w:rsid w:val="00F65473"/>
    <w:rsid w:val="00F664CB"/>
    <w:rsid w:val="00F66EEC"/>
    <w:rsid w:val="00F6786C"/>
    <w:rsid w:val="00F702AF"/>
    <w:rsid w:val="00F73085"/>
    <w:rsid w:val="00F732AA"/>
    <w:rsid w:val="00F74FB9"/>
    <w:rsid w:val="00F77A94"/>
    <w:rsid w:val="00F77BF5"/>
    <w:rsid w:val="00F77CE6"/>
    <w:rsid w:val="00F81A07"/>
    <w:rsid w:val="00F82365"/>
    <w:rsid w:val="00F83140"/>
    <w:rsid w:val="00F83361"/>
    <w:rsid w:val="00F8346F"/>
    <w:rsid w:val="00F83497"/>
    <w:rsid w:val="00F85D1A"/>
    <w:rsid w:val="00F90B3F"/>
    <w:rsid w:val="00F93BB8"/>
    <w:rsid w:val="00FA0781"/>
    <w:rsid w:val="00FA10B8"/>
    <w:rsid w:val="00FA7514"/>
    <w:rsid w:val="00FB3A5B"/>
    <w:rsid w:val="00FB5C90"/>
    <w:rsid w:val="00FB6E6F"/>
    <w:rsid w:val="00FC008B"/>
    <w:rsid w:val="00FC06C9"/>
    <w:rsid w:val="00FC44A8"/>
    <w:rsid w:val="00FC4968"/>
    <w:rsid w:val="00FC5404"/>
    <w:rsid w:val="00FC66DB"/>
    <w:rsid w:val="00FC7510"/>
    <w:rsid w:val="00FD1B66"/>
    <w:rsid w:val="00FD2160"/>
    <w:rsid w:val="00FD289E"/>
    <w:rsid w:val="00FD5255"/>
    <w:rsid w:val="00FD53AB"/>
    <w:rsid w:val="00FD5F90"/>
    <w:rsid w:val="00FD68B0"/>
    <w:rsid w:val="00FD78F7"/>
    <w:rsid w:val="00FE0BE5"/>
    <w:rsid w:val="00FE0E9B"/>
    <w:rsid w:val="00FE11CC"/>
    <w:rsid w:val="00FE33CE"/>
    <w:rsid w:val="00FE390E"/>
    <w:rsid w:val="00FE3DD8"/>
    <w:rsid w:val="00FE48D9"/>
    <w:rsid w:val="00FE5C29"/>
    <w:rsid w:val="00FF08A3"/>
    <w:rsid w:val="00FF195E"/>
    <w:rsid w:val="00FF1C2D"/>
    <w:rsid w:val="00FF2363"/>
    <w:rsid w:val="00FF2F80"/>
    <w:rsid w:val="00FF4AC7"/>
    <w:rsid w:val="00FF5396"/>
    <w:rsid w:val="00FF72F9"/>
    <w:rsid w:val="00FF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link w:val="CommentTex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21833125">
      <w:bodyDiv w:val="1"/>
      <w:marLeft w:val="0"/>
      <w:marRight w:val="0"/>
      <w:marTop w:val="0"/>
      <w:marBottom w:val="0"/>
      <w:divBdr>
        <w:top w:val="none" w:sz="0" w:space="0" w:color="auto"/>
        <w:left w:val="none" w:sz="0" w:space="0" w:color="auto"/>
        <w:bottom w:val="none" w:sz="0" w:space="0" w:color="auto"/>
        <w:right w:val="none" w:sz="0" w:space="0" w:color="auto"/>
      </w:divBdr>
    </w:div>
    <w:div w:id="90782354">
      <w:bodyDiv w:val="1"/>
      <w:marLeft w:val="0"/>
      <w:marRight w:val="0"/>
      <w:marTop w:val="0"/>
      <w:marBottom w:val="0"/>
      <w:divBdr>
        <w:top w:val="none" w:sz="0" w:space="0" w:color="auto"/>
        <w:left w:val="none" w:sz="0" w:space="0" w:color="auto"/>
        <w:bottom w:val="none" w:sz="0" w:space="0" w:color="auto"/>
        <w:right w:val="none" w:sz="0" w:space="0" w:color="auto"/>
      </w:divBdr>
    </w:div>
    <w:div w:id="414597642">
      <w:bodyDiv w:val="1"/>
      <w:marLeft w:val="0"/>
      <w:marRight w:val="0"/>
      <w:marTop w:val="0"/>
      <w:marBottom w:val="0"/>
      <w:divBdr>
        <w:top w:val="none" w:sz="0" w:space="0" w:color="auto"/>
        <w:left w:val="none" w:sz="0" w:space="0" w:color="auto"/>
        <w:bottom w:val="none" w:sz="0" w:space="0" w:color="auto"/>
        <w:right w:val="none" w:sz="0" w:space="0" w:color="auto"/>
      </w:divBdr>
    </w:div>
    <w:div w:id="637610129">
      <w:bodyDiv w:val="1"/>
      <w:marLeft w:val="0"/>
      <w:marRight w:val="0"/>
      <w:marTop w:val="0"/>
      <w:marBottom w:val="0"/>
      <w:divBdr>
        <w:top w:val="none" w:sz="0" w:space="0" w:color="auto"/>
        <w:left w:val="none" w:sz="0" w:space="0" w:color="auto"/>
        <w:bottom w:val="none" w:sz="0" w:space="0" w:color="auto"/>
        <w:right w:val="none" w:sz="0" w:space="0" w:color="auto"/>
      </w:divBdr>
    </w:div>
    <w:div w:id="902064404">
      <w:bodyDiv w:val="1"/>
      <w:marLeft w:val="0"/>
      <w:marRight w:val="0"/>
      <w:marTop w:val="0"/>
      <w:marBottom w:val="0"/>
      <w:divBdr>
        <w:top w:val="none" w:sz="0" w:space="0" w:color="auto"/>
        <w:left w:val="none" w:sz="0" w:space="0" w:color="auto"/>
        <w:bottom w:val="none" w:sz="0" w:space="0" w:color="auto"/>
        <w:right w:val="none" w:sz="0" w:space="0" w:color="auto"/>
      </w:divBdr>
    </w:div>
    <w:div w:id="1156455190">
      <w:bodyDiv w:val="1"/>
      <w:marLeft w:val="0"/>
      <w:marRight w:val="0"/>
      <w:marTop w:val="0"/>
      <w:marBottom w:val="0"/>
      <w:divBdr>
        <w:top w:val="none" w:sz="0" w:space="0" w:color="auto"/>
        <w:left w:val="none" w:sz="0" w:space="0" w:color="auto"/>
        <w:bottom w:val="none" w:sz="0" w:space="0" w:color="auto"/>
        <w:right w:val="none" w:sz="0" w:space="0" w:color="auto"/>
      </w:divBdr>
    </w:div>
    <w:div w:id="1180041811">
      <w:bodyDiv w:val="1"/>
      <w:marLeft w:val="0"/>
      <w:marRight w:val="0"/>
      <w:marTop w:val="0"/>
      <w:marBottom w:val="0"/>
      <w:divBdr>
        <w:top w:val="none" w:sz="0" w:space="0" w:color="auto"/>
        <w:left w:val="none" w:sz="0" w:space="0" w:color="auto"/>
        <w:bottom w:val="none" w:sz="0" w:space="0" w:color="auto"/>
        <w:right w:val="none" w:sz="0" w:space="0" w:color="auto"/>
      </w:divBdr>
    </w:div>
    <w:div w:id="1210844946">
      <w:bodyDiv w:val="1"/>
      <w:marLeft w:val="0"/>
      <w:marRight w:val="0"/>
      <w:marTop w:val="0"/>
      <w:marBottom w:val="0"/>
      <w:divBdr>
        <w:top w:val="none" w:sz="0" w:space="0" w:color="auto"/>
        <w:left w:val="none" w:sz="0" w:space="0" w:color="auto"/>
        <w:bottom w:val="none" w:sz="0" w:space="0" w:color="auto"/>
        <w:right w:val="none" w:sz="0" w:space="0" w:color="auto"/>
      </w:divBdr>
    </w:div>
    <w:div w:id="1585145936">
      <w:bodyDiv w:val="1"/>
      <w:marLeft w:val="0"/>
      <w:marRight w:val="0"/>
      <w:marTop w:val="0"/>
      <w:marBottom w:val="0"/>
      <w:divBdr>
        <w:top w:val="none" w:sz="0" w:space="0" w:color="auto"/>
        <w:left w:val="none" w:sz="0" w:space="0" w:color="auto"/>
        <w:bottom w:val="none" w:sz="0" w:space="0" w:color="auto"/>
        <w:right w:val="none" w:sz="0" w:space="0" w:color="auto"/>
      </w:divBdr>
    </w:div>
    <w:div w:id="1602569179">
      <w:bodyDiv w:val="1"/>
      <w:marLeft w:val="0"/>
      <w:marRight w:val="0"/>
      <w:marTop w:val="0"/>
      <w:marBottom w:val="0"/>
      <w:divBdr>
        <w:top w:val="none" w:sz="0" w:space="0" w:color="auto"/>
        <w:left w:val="none" w:sz="0" w:space="0" w:color="auto"/>
        <w:bottom w:val="none" w:sz="0" w:space="0" w:color="auto"/>
        <w:right w:val="none" w:sz="0" w:space="0" w:color="auto"/>
      </w:divBdr>
    </w:div>
    <w:div w:id="1801419107">
      <w:bodyDiv w:val="1"/>
      <w:marLeft w:val="0"/>
      <w:marRight w:val="0"/>
      <w:marTop w:val="0"/>
      <w:marBottom w:val="0"/>
      <w:divBdr>
        <w:top w:val="none" w:sz="0" w:space="0" w:color="auto"/>
        <w:left w:val="none" w:sz="0" w:space="0" w:color="auto"/>
        <w:bottom w:val="none" w:sz="0" w:space="0" w:color="auto"/>
        <w:right w:val="none" w:sz="0" w:space="0" w:color="auto"/>
      </w:divBdr>
    </w:div>
    <w:div w:id="1942371857">
      <w:bodyDiv w:val="1"/>
      <w:marLeft w:val="0"/>
      <w:marRight w:val="0"/>
      <w:marTop w:val="0"/>
      <w:marBottom w:val="0"/>
      <w:divBdr>
        <w:top w:val="none" w:sz="0" w:space="0" w:color="auto"/>
        <w:left w:val="none" w:sz="0" w:space="0" w:color="auto"/>
        <w:bottom w:val="none" w:sz="0" w:space="0" w:color="auto"/>
        <w:right w:val="none" w:sz="0" w:space="0" w:color="auto"/>
      </w:divBdr>
    </w:div>
    <w:div w:id="1942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misazivanovi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misazivanovic@gmail.com" TargetMode="External"/><Relationship Id="rId4" Type="http://schemas.openxmlformats.org/officeDocument/2006/relationships/settings" Target="settings.xml"/><Relationship Id="rId9" Type="http://schemas.openxmlformats.org/officeDocument/2006/relationships/hyperlink" Target="mailto:os.misazivanov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79CE-DFFD-4C3F-8CCD-C2D71EBB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Јавна набавка мале вредности, ред.бр.1/2013 – Инпрегнација фасаде на згради цркве у Тополовнику</vt:lpstr>
    </vt:vector>
  </TitlesOfParts>
  <Company>Your Organization/Home Here</Company>
  <LinksUpToDate>false</LinksUpToDate>
  <CharactersWithSpaces>60659</CharactersWithSpaces>
  <SharedDoc>false</SharedDoc>
  <HLinks>
    <vt:vector size="18" baseType="variant">
      <vt:variant>
        <vt:i4>2097241</vt:i4>
      </vt:variant>
      <vt:variant>
        <vt:i4>6</vt:i4>
      </vt:variant>
      <vt:variant>
        <vt:i4>0</vt:i4>
      </vt:variant>
      <vt:variant>
        <vt:i4>5</vt:i4>
      </vt:variant>
      <vt:variant>
        <vt:lpwstr>mailto:os.misazivanovic@gmail.com</vt:lpwstr>
      </vt:variant>
      <vt:variant>
        <vt:lpwstr/>
      </vt:variant>
      <vt:variant>
        <vt:i4>2097241</vt:i4>
      </vt:variant>
      <vt:variant>
        <vt:i4>3</vt:i4>
      </vt:variant>
      <vt:variant>
        <vt:i4>0</vt:i4>
      </vt:variant>
      <vt:variant>
        <vt:i4>5</vt:i4>
      </vt:variant>
      <vt:variant>
        <vt:lpwstr>mailto:os.misazivanovic@gmail.com</vt:lpwstr>
      </vt:variant>
      <vt:variant>
        <vt:lpwstr/>
      </vt:variant>
      <vt:variant>
        <vt:i4>2097241</vt:i4>
      </vt:variant>
      <vt:variant>
        <vt:i4>0</vt:i4>
      </vt:variant>
      <vt:variant>
        <vt:i4>0</vt:i4>
      </vt:variant>
      <vt:variant>
        <vt:i4>5</vt:i4>
      </vt:variant>
      <vt:variant>
        <vt:lpwstr>mailto:os.misazivanovic@gmail.com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мале вредности, ред.бр.1/2013 – Инпрегнација фасаде на згради цркве у Тополовнику</dc:title>
  <dc:creator>VMilanovic</dc:creator>
  <cp:lastModifiedBy>Korisnik</cp:lastModifiedBy>
  <cp:revision>4</cp:revision>
  <cp:lastPrinted>2016-07-22T07:22:00Z</cp:lastPrinted>
  <dcterms:created xsi:type="dcterms:W3CDTF">2018-04-02T08:03:00Z</dcterms:created>
  <dcterms:modified xsi:type="dcterms:W3CDTF">2018-04-02T08:20:00Z</dcterms:modified>
</cp:coreProperties>
</file>